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image1.jpeg" ContentType="image/jpeg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drawing>
          <wp:anchor behindDoc="0" distT="0" distB="0" distL="0" distR="0" simplePos="0" locked="0" layoutInCell="0" allowOverlap="1" relativeHeight="1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90640" cy="878903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640" cy="87890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>
      <w:pPr>
        <w:pStyle w:val="Normal"/>
        <w:jc w:val="center"/>
        <w:rPr>
          <w:b/>
          <w:b/>
        </w:rPr>
      </w:pPr>
      <w:r>
        <w:rPr>
          <w:b/>
        </w:rPr>
        <w:t>1.Информационная карта образовательной программы</w:t>
      </w:r>
    </w:p>
    <w:tbl>
      <w:tblPr>
        <w:tblStyle w:val="a3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959"/>
        <w:gridCol w:w="4422"/>
        <w:gridCol w:w="4190"/>
      </w:tblGrid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1.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Образовательная организация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МБУДО «Дом детского творчества» Заинского МР РТ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2.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Полное название программы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Дополнительная общеобразовательная общеразвивающая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«</w:t>
            </w:r>
            <w:r>
              <w:rPr>
                <w:bCs/>
                <w:kern w:val="0"/>
                <w:lang w:val="ru-RU" w:bidi="ar-SA"/>
              </w:rPr>
              <w:t xml:space="preserve">Очумелые ручки» 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3.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Направленность программы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художественная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4.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разработчиках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837" w:hRule="atLeast"/>
        </w:trPr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4.1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ФИО, должность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Фасхиева Рамиля Рашитовна,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педагог дополнительного образования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5.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Сведения о программе: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5.1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Срок реализации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 год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5.2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Возраст обучающихся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lineRule="auto" w:line="36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7-13 лет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5.3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Характеристика программы: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- тип программы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 вид программы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- принцип проектирования программы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- форма организации содержания и учебного процесса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дополнительная адаптированная программа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общеразвивающая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однопрофильная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модульная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5.4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Цель программы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shd w:val="clear" w:color="auto" w:fill="FFFFFF"/>
              <w:spacing w:before="0" w:after="0"/>
              <w:jc w:val="left"/>
              <w:outlineLvl w:val="1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Формирование художественно-творческих способностей через обеспечение эмоционально-образного восприятия действительности, развитие эстетических чувств и представлений, образного мышления и воображения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5.5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Стартовый уровень  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6. 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Формы и методы образовательной деятельности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Рассказ, объяснение, беседа, наблюдение, демонстрация, работа с бисером, тканью, проволокой, природным материалом, с бросовым материалом, картоном, бумагой методы повторения, закрепления знаний и умений, методы применения знаний и умений, методы контроля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7.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Формы мониторинга результативности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Предварительный, текущий, тематический, итоговый контроль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8.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Результат реализации программы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 участие в школьных и городских выставках;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- участие в фестивалях и конкурсах разного уровня.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9.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Дата утверждения и последней корректировки программы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color w:val="FF0000"/>
              </w:rPr>
            </w:pPr>
            <w:r>
              <w:rPr>
                <w:kern w:val="0"/>
                <w:lang w:val="ru-RU" w:bidi="ar-SA"/>
              </w:rPr>
              <w:t>30.08.2025</w:t>
            </w:r>
          </w:p>
        </w:tc>
      </w:tr>
      <w:tr>
        <w:trPr/>
        <w:tc>
          <w:tcPr>
            <w:tcW w:w="95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10.</w:t>
            </w:r>
          </w:p>
        </w:tc>
        <w:tc>
          <w:tcPr>
            <w:tcW w:w="4422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Рецензенты</w:t>
            </w:r>
          </w:p>
        </w:tc>
        <w:tc>
          <w:tcPr>
            <w:tcW w:w="4190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Шимановская Е.В.</w:t>
            </w:r>
          </w:p>
        </w:tc>
      </w:tr>
    </w:tbl>
    <w:p>
      <w:pPr>
        <w:pStyle w:val="Normal"/>
        <w:tabs>
          <w:tab w:val="clear" w:pos="708"/>
          <w:tab w:val="left" w:pos="5672" w:leader="none"/>
        </w:tabs>
        <w:rPr/>
      </w:pPr>
      <w:r>
        <w:rPr/>
      </w:r>
    </w:p>
    <w:p>
      <w:pPr>
        <w:pStyle w:val="Normal"/>
        <w:tabs>
          <w:tab w:val="clear" w:pos="708"/>
          <w:tab w:val="left" w:pos="5672" w:leader="none"/>
        </w:tabs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2" w:leader="none"/>
        </w:tabs>
        <w:jc w:val="center"/>
        <w:rPr>
          <w:b/>
          <w:b/>
        </w:rPr>
      </w:pPr>
      <w:r>
        <w:rPr>
          <w:b/>
        </w:rPr>
        <w:t>Оглавление</w:t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  <w:t xml:space="preserve"> </w:t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</w:r>
    </w:p>
    <w:p>
      <w:pPr>
        <w:pStyle w:val="Normal"/>
        <w:numPr>
          <w:ilvl w:val="0"/>
          <w:numId w:val="10"/>
        </w:numPr>
        <w:spacing w:lineRule="auto" w:line="360"/>
        <w:rPr>
          <w:kern w:val="2"/>
        </w:rPr>
      </w:pPr>
      <w:r>
        <w:rPr>
          <w:kern w:val="2"/>
        </w:rPr>
        <w:t>Информационная карта образовательной организации (паспорт)………..  2</w:t>
      </w:r>
    </w:p>
    <w:p>
      <w:pPr>
        <w:pStyle w:val="Normal"/>
        <w:numPr>
          <w:ilvl w:val="0"/>
          <w:numId w:val="1"/>
        </w:numPr>
        <w:spacing w:lineRule="auto" w:line="360"/>
        <w:rPr>
          <w:kern w:val="2"/>
        </w:rPr>
      </w:pPr>
      <w:r>
        <w:rPr/>
        <w:t>Пояснительная</w:t>
      </w:r>
      <w:r>
        <w:rPr>
          <w:kern w:val="2"/>
        </w:rPr>
        <w:t xml:space="preserve"> записка………………………………………………………. 4</w:t>
      </w:r>
    </w:p>
    <w:p>
      <w:pPr>
        <w:pStyle w:val="Normal"/>
        <w:numPr>
          <w:ilvl w:val="0"/>
          <w:numId w:val="1"/>
        </w:numPr>
        <w:spacing w:lineRule="auto" w:line="360"/>
        <w:rPr>
          <w:kern w:val="2"/>
        </w:rPr>
      </w:pPr>
      <w:r>
        <w:rPr/>
        <w:t>Учебный план………………….</w:t>
      </w:r>
      <w:r>
        <w:rPr>
          <w:kern w:val="2"/>
        </w:rPr>
        <w:t>……………………………………………....9</w:t>
      </w:r>
    </w:p>
    <w:p>
      <w:pPr>
        <w:pStyle w:val="Normal"/>
        <w:numPr>
          <w:ilvl w:val="0"/>
          <w:numId w:val="1"/>
        </w:numPr>
        <w:spacing w:lineRule="auto" w:line="360"/>
        <w:rPr>
          <w:kern w:val="2"/>
        </w:rPr>
      </w:pPr>
      <w:r>
        <w:rPr>
          <w:kern w:val="2"/>
        </w:rPr>
        <w:t>Содержание учебного плана…………………………………………………..11</w:t>
      </w:r>
    </w:p>
    <w:p>
      <w:pPr>
        <w:pStyle w:val="Normal"/>
        <w:numPr>
          <w:ilvl w:val="0"/>
          <w:numId w:val="1"/>
        </w:numPr>
        <w:spacing w:lineRule="auto" w:line="360"/>
        <w:rPr>
          <w:kern w:val="2"/>
        </w:rPr>
      </w:pPr>
      <w:r>
        <w:rPr>
          <w:kern w:val="2"/>
        </w:rPr>
        <w:t>Организационно-педагогические условия реализации программы………..13</w:t>
      </w:r>
    </w:p>
    <w:p>
      <w:pPr>
        <w:pStyle w:val="Normal"/>
        <w:numPr>
          <w:ilvl w:val="0"/>
          <w:numId w:val="1"/>
        </w:numPr>
        <w:spacing w:lineRule="auto" w:line="360"/>
        <w:rPr>
          <w:kern w:val="2"/>
        </w:rPr>
      </w:pPr>
      <w:r>
        <w:rPr>
          <w:kern w:val="2"/>
        </w:rPr>
        <w:t>Формы аттестации/контроля и оценочные материалы………………………14</w:t>
      </w:r>
    </w:p>
    <w:p>
      <w:pPr>
        <w:pStyle w:val="Normal"/>
        <w:numPr>
          <w:ilvl w:val="0"/>
          <w:numId w:val="1"/>
        </w:numPr>
        <w:spacing w:lineRule="auto" w:line="360"/>
        <w:rPr>
          <w:kern w:val="2"/>
        </w:rPr>
      </w:pPr>
      <w:r>
        <w:rPr/>
        <w:t>Список литературы</w:t>
      </w:r>
      <w:r>
        <w:rPr>
          <w:kern w:val="2"/>
        </w:rPr>
        <w:t>………………………………………………………….....14</w:t>
      </w:r>
    </w:p>
    <w:p>
      <w:pPr>
        <w:pStyle w:val="Normal"/>
        <w:numPr>
          <w:ilvl w:val="0"/>
          <w:numId w:val="1"/>
        </w:numPr>
        <w:spacing w:lineRule="auto" w:line="360"/>
        <w:rPr>
          <w:kern w:val="2"/>
        </w:rPr>
      </w:pPr>
      <w:r>
        <w:rPr>
          <w:kern w:val="2"/>
        </w:rPr>
        <w:t>Методические материалы……………………………………………………...14</w:t>
      </w:r>
    </w:p>
    <w:p>
      <w:pPr>
        <w:pStyle w:val="Normal"/>
        <w:numPr>
          <w:ilvl w:val="0"/>
          <w:numId w:val="1"/>
        </w:numPr>
        <w:spacing w:lineRule="auto" w:line="360"/>
        <w:rPr>
          <w:kern w:val="2"/>
        </w:rPr>
      </w:pPr>
      <w:r>
        <w:rPr>
          <w:kern w:val="2"/>
        </w:rPr>
        <w:t>Календарный учебный график………………………………………………...15</w:t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spacing w:lineRule="auto" w:line="480" w:before="73" w:after="0"/>
        <w:ind w:left="851" w:right="-138" w:hanging="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480" w:before="73" w:after="0"/>
        <w:ind w:left="851" w:right="284" w:hanging="0"/>
        <w:jc w:val="both"/>
        <w:rPr>
          <w:b/>
          <w:b/>
        </w:rPr>
      </w:pPr>
      <w:r>
        <w:rPr>
          <w:b/>
        </w:rPr>
        <w:t>2.Пояснительная</w:t>
      </w:r>
      <w:r>
        <w:rPr>
          <w:b/>
          <w:spacing w:val="-15"/>
        </w:rPr>
        <w:t xml:space="preserve"> </w:t>
      </w:r>
      <w:r>
        <w:rPr>
          <w:b/>
        </w:rPr>
        <w:t xml:space="preserve">записка </w:t>
      </w:r>
    </w:p>
    <w:p>
      <w:pPr>
        <w:pStyle w:val="Normal"/>
        <w:ind w:right="284" w:firstLine="708"/>
        <w:jc w:val="both"/>
        <w:rPr/>
      </w:pPr>
      <w:r>
        <w:rPr>
          <w:bCs/>
          <w:color w:val="000000"/>
        </w:rPr>
        <w:t xml:space="preserve">Дополнительная общеобразовательная общеразвивающая программа «Очумелые ручки» художественной направленности. </w:t>
      </w:r>
      <w:r>
        <w:rPr/>
        <w:t>Основополагающими при проектировании и составлении программы являются следующие документы:</w:t>
      </w:r>
    </w:p>
    <w:p>
      <w:pPr>
        <w:pStyle w:val="Normal"/>
        <w:ind w:right="284" w:firstLine="708"/>
        <w:jc w:val="both"/>
        <w:rPr>
          <w:bCs/>
          <w:color w:val="000000"/>
        </w:rPr>
      </w:pPr>
      <w:r>
        <w:rPr>
          <w:bCs/>
          <w:color w:val="000000"/>
        </w:rPr>
      </w:r>
    </w:p>
    <w:p>
      <w:pPr>
        <w:pStyle w:val="Normal"/>
        <w:ind w:right="284" w:hanging="0"/>
        <w:jc w:val="both"/>
        <w:rPr/>
      </w:pPr>
      <w:r>
        <w:rPr/>
        <w:t>1. Федеральный закон об образовании в Российской Федерации от 29.12.2012 №273-ФЗ (с изменениями и дополнениями);</w:t>
      </w:r>
    </w:p>
    <w:p>
      <w:pPr>
        <w:pStyle w:val="Default"/>
        <w:spacing w:lineRule="auto" w:line="276" w:before="240" w:after="22"/>
        <w:ind w:righ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обучающихся»;</w:t>
      </w:r>
    </w:p>
    <w:p>
      <w:pPr>
        <w:pStyle w:val="Default"/>
        <w:spacing w:lineRule="auto" w:line="276" w:before="240" w:after="22"/>
        <w:ind w:righ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№678-р; </w:t>
      </w:r>
    </w:p>
    <w:p>
      <w:pPr>
        <w:pStyle w:val="Default"/>
        <w:spacing w:lineRule="auto" w:line="276" w:before="240" w:after="22"/>
        <w:ind w:righ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№10; </w:t>
      </w:r>
    </w:p>
    <w:p>
      <w:pPr>
        <w:pStyle w:val="Default"/>
        <w:spacing w:lineRule="auto" w:line="276" w:before="240" w:after="22"/>
        <w:ind w:righ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5. 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детей»; </w:t>
      </w:r>
    </w:p>
    <w:p>
      <w:pPr>
        <w:pStyle w:val="Default"/>
        <w:spacing w:lineRule="auto" w:line="276" w:before="240" w:after="22"/>
        <w:ind w:righ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г.); </w:t>
      </w:r>
    </w:p>
    <w:p>
      <w:pPr>
        <w:pStyle w:val="Default"/>
        <w:spacing w:lineRule="auto" w:line="276" w:before="240" w:after="22"/>
        <w:ind w:righ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7.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программам»; </w:t>
      </w:r>
    </w:p>
    <w:p>
      <w:pPr>
        <w:pStyle w:val="Default"/>
        <w:spacing w:lineRule="auto" w:line="276" w:before="240" w:after="22"/>
        <w:ind w:righ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>
      <w:pPr>
        <w:pStyle w:val="Default"/>
        <w:spacing w:lineRule="auto" w:line="276" w:before="240" w:after="22"/>
        <w:ind w:righ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9. «Методические рекомендации по проектированию и реализации дополнительных общеобразовательных общеразвивающих программ» в новой редакции, направленные Республиканским центром внешкольной работы Республики Татарстан, г. Казань, 2023 г.</w:t>
      </w:r>
      <w:bookmarkStart w:id="0" w:name="_GoBack1"/>
      <w:bookmarkEnd w:id="0"/>
      <w:r>
        <w:rPr>
          <w:rFonts w:cs="Times New Roman" w:ascii="Times New Roman" w:hAnsi="Times New Roman"/>
          <w:color w:val="auto"/>
        </w:rPr>
        <w:t>;</w:t>
      </w:r>
    </w:p>
    <w:p>
      <w:pPr>
        <w:pStyle w:val="Default"/>
        <w:spacing w:lineRule="auto" w:line="276" w:before="240" w:after="0"/>
        <w:ind w:righ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>10. Устав Муниципального бюджетного учреждения дополнительного образования «Дом детского творчества» Заинского муниципального района Республики Татарстан;</w:t>
      </w:r>
    </w:p>
    <w:p>
      <w:pPr>
        <w:pStyle w:val="Default"/>
        <w:tabs>
          <w:tab w:val="clear" w:pos="708"/>
          <w:tab w:val="left" w:pos="142" w:leader="none"/>
          <w:tab w:val="left" w:pos="284" w:leader="none"/>
        </w:tabs>
        <w:spacing w:lineRule="auto" w:line="276" w:before="240" w:after="0"/>
        <w:ind w:right="284" w:hanging="0"/>
        <w:jc w:val="both"/>
        <w:rPr>
          <w:rFonts w:ascii="Times New Roman" w:hAnsi="Times New Roman" w:cs="Times New Roman"/>
          <w:color w:val="auto"/>
        </w:rPr>
      </w:pPr>
      <w:r>
        <w:rPr>
          <w:rFonts w:cs="Times New Roman" w:ascii="Times New Roman" w:hAnsi="Times New Roman"/>
          <w:color w:val="auto"/>
        </w:rPr>
        <w:t xml:space="preserve">11. Положение о дополнительных общеобразовательных общеразвивающих в том числе адаптированных) и рабочих программах, реализуемых в Муниципальном бюджетном учреждении дополнительного образования  «Дом детского творчества» Заинского муниципального района Республики Татарстан. </w:t>
      </w:r>
    </w:p>
    <w:p>
      <w:pPr>
        <w:pStyle w:val="Style20"/>
        <w:spacing w:before="5" w:after="0"/>
        <w:ind w:left="0" w:hanging="0"/>
        <w:jc w:val="left"/>
        <w:rPr/>
      </w:pPr>
      <w:r>
        <w:rPr/>
      </w:r>
    </w:p>
    <w:p>
      <w:pPr>
        <w:pStyle w:val="Normal"/>
        <w:ind w:left="851" w:hanging="0"/>
        <w:rPr>
          <w:b/>
          <w:b/>
        </w:rPr>
      </w:pPr>
      <w:r>
        <w:rPr>
          <w:b/>
        </w:rPr>
      </w:r>
    </w:p>
    <w:p>
      <w:pPr>
        <w:pStyle w:val="Normal"/>
        <w:ind w:left="851" w:hanging="0"/>
        <w:rPr>
          <w:b/>
          <w:b/>
        </w:rPr>
      </w:pPr>
      <w:r>
        <w:rPr>
          <w:b/>
        </w:rPr>
      </w:r>
    </w:p>
    <w:p>
      <w:pPr>
        <w:pStyle w:val="Normal"/>
        <w:ind w:left="851" w:hanging="0"/>
        <w:rPr>
          <w:b/>
          <w:b/>
        </w:rPr>
      </w:pPr>
      <w:r>
        <w:rPr>
          <w:b/>
        </w:rPr>
      </w:r>
    </w:p>
    <w:p>
      <w:pPr>
        <w:pStyle w:val="Normal"/>
        <w:ind w:left="851" w:hanging="0"/>
        <w:rPr>
          <w:b/>
          <w:b/>
        </w:rPr>
      </w:pPr>
      <w:r>
        <w:rPr>
          <w:b/>
        </w:rPr>
      </w:r>
    </w:p>
    <w:p>
      <w:pPr>
        <w:pStyle w:val="Normal"/>
        <w:ind w:left="851" w:hanging="0"/>
        <w:rPr>
          <w:b/>
          <w:b/>
        </w:rPr>
      </w:pPr>
      <w:r>
        <w:rPr>
          <w:b/>
        </w:rPr>
        <w:t>Адресат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программы:</w:t>
      </w:r>
    </w:p>
    <w:p>
      <w:pPr>
        <w:pStyle w:val="Style20"/>
        <w:spacing w:before="271" w:after="0"/>
        <w:ind w:left="143" w:right="571" w:firstLine="707"/>
        <w:rPr/>
      </w:pPr>
      <w:r>
        <w:rPr/>
        <w:t>Программа предназначена для обучающихся в возрасте от 7 до 16 лет, прошедших специальный инструктаж по технике безопасности.</w:t>
      </w:r>
    </w:p>
    <w:p>
      <w:pPr>
        <w:pStyle w:val="Style20"/>
        <w:spacing w:before="1" w:after="0"/>
        <w:ind w:left="0" w:hanging="0"/>
        <w:jc w:val="left"/>
        <w:rPr/>
      </w:pPr>
      <w:r>
        <w:rPr/>
      </w:r>
    </w:p>
    <w:p>
      <w:pPr>
        <w:pStyle w:val="Style20"/>
        <w:ind w:left="143" w:right="562" w:firstLine="707"/>
        <w:rPr>
          <w:b/>
          <w:b/>
        </w:rPr>
      </w:pPr>
      <w:r>
        <w:rPr>
          <w:b/>
        </w:rPr>
        <w:t>Актуальность</w:t>
      </w:r>
    </w:p>
    <w:p>
      <w:pPr>
        <w:pStyle w:val="Style20"/>
        <w:ind w:left="143" w:right="562" w:firstLine="707"/>
        <w:rPr/>
      </w:pPr>
      <w:r>
        <w:rPr>
          <w:b/>
        </w:rPr>
        <w:t xml:space="preserve"> </w:t>
      </w:r>
      <w:r>
        <w:rPr/>
        <w:t>Программы состоит в том, что она восполняет сокращение числа уроков</w:t>
      </w:r>
      <w:r>
        <w:rPr>
          <w:spacing w:val="80"/>
        </w:rPr>
        <w:t xml:space="preserve"> </w:t>
      </w:r>
      <w:r>
        <w:rPr/>
        <w:t>в общеобразовательном учреждении и ориентирована на социальный заказ, то есть</w:t>
      </w:r>
      <w:r>
        <w:rPr>
          <w:spacing w:val="40"/>
        </w:rPr>
        <w:t xml:space="preserve"> </w:t>
      </w:r>
      <w:r>
        <w:rPr/>
        <w:t>на формирование целостной, самодостаточной личности, обладающей широким кругозором, с запасом необходимых знаний, умений, навыков и ориентиров, без которых невозможно органичное существование человека в окружающем мире.</w:t>
      </w:r>
    </w:p>
    <w:p>
      <w:pPr>
        <w:pStyle w:val="Style20"/>
        <w:ind w:left="143" w:right="568" w:firstLine="707"/>
        <w:rPr/>
      </w:pPr>
      <w:r>
        <w:rPr/>
        <w:t>Программа «Очумелые ручки» дает возможность прививать интерес к техническому творчеству, любовь к труду, развивать художественно-эстетический вкус, способствует созданию среды комфортного эмоционального общения. В программе применяется как личностно-ориентированный, так и системно-деятельностный подход к обучающимся.</w:t>
      </w:r>
    </w:p>
    <w:p>
      <w:pPr>
        <w:pStyle w:val="Style20"/>
        <w:spacing w:before="1" w:after="0"/>
        <w:ind w:left="0" w:hanging="0"/>
        <w:jc w:val="left"/>
        <w:rPr/>
      </w:pPr>
      <w:r>
        <w:rPr/>
      </w:r>
    </w:p>
    <w:p>
      <w:pPr>
        <w:pStyle w:val="Style20"/>
        <w:ind w:left="143" w:right="563" w:firstLine="707"/>
        <w:rPr/>
      </w:pPr>
      <w:r>
        <w:rPr>
          <w:b/>
        </w:rPr>
        <w:t xml:space="preserve">Отличительная особенность / новизна (при наличии) программы </w:t>
      </w:r>
      <w:r>
        <w:rPr/>
        <w:t>заключается в том, что, содержание программы построено с учетом психологических и физиологических особенностей обучающихся, а также знания, умения, навыки, полученные в процессе освоения программы, в дальнейшем будут применяться на занятиях по технологии.</w:t>
      </w:r>
    </w:p>
    <w:p>
      <w:pPr>
        <w:pStyle w:val="Style20"/>
        <w:spacing w:before="5" w:after="0"/>
        <w:ind w:left="0" w:hanging="0"/>
        <w:jc w:val="left"/>
        <w:rPr/>
      </w:pPr>
      <w:r>
        <w:rPr/>
      </w:r>
    </w:p>
    <w:p>
      <w:pPr>
        <w:pStyle w:val="Normal"/>
        <w:numPr>
          <w:ilvl w:val="0"/>
          <w:numId w:val="0"/>
        </w:numPr>
        <w:shd w:val="clear" w:color="auto" w:fill="FFFFFF"/>
        <w:outlineLvl w:val="1"/>
        <w:rPr/>
      </w:pPr>
      <w:r>
        <w:rPr>
          <w:b/>
          <w:bCs/>
          <w:caps/>
          <w:color w:val="000000"/>
        </w:rPr>
        <w:t>цЕЛЬ</w:t>
      </w:r>
      <w:r>
        <w:rPr>
          <w:bCs/>
          <w:caps/>
          <w:color w:val="000000"/>
        </w:rPr>
        <w:t>:</w:t>
      </w:r>
      <w:r>
        <w:rPr/>
        <w:t xml:space="preserve"> Формирование художественно-творческих способностей через обеспечение эмоционально-образного восприятия действительности, развитие эстетических чувств и представлений, образного мышления и воображения</w:t>
      </w:r>
    </w:p>
    <w:p>
      <w:pPr>
        <w:pStyle w:val="1"/>
        <w:spacing w:lineRule="auto" w:line="240"/>
        <w:rPr/>
      </w:pPr>
      <w:r>
        <w:rPr/>
        <w:t>Задачи</w:t>
      </w:r>
      <w:r>
        <w:rPr>
          <w:b w:val="false"/>
        </w:rPr>
        <w:t xml:space="preserve"> </w:t>
      </w:r>
    </w:p>
    <w:p>
      <w:pPr>
        <w:pStyle w:val="Normal"/>
        <w:numPr>
          <w:ilvl w:val="0"/>
          <w:numId w:val="4"/>
        </w:numPr>
        <w:ind w:left="140" w:hanging="140"/>
        <w:jc w:val="both"/>
        <w:rPr/>
      </w:pPr>
      <w:r>
        <w:rPr/>
        <w:t xml:space="preserve">расширить запас знаний детей о разнообразии форм и пространственного положения предметов окружающего мира, различных величинах, многообразии оттенков цветов. </w:t>
      </w:r>
    </w:p>
    <w:p>
      <w:pPr>
        <w:pStyle w:val="Normal"/>
        <w:numPr>
          <w:ilvl w:val="0"/>
          <w:numId w:val="4"/>
        </w:numPr>
        <w:ind w:left="140" w:hanging="140"/>
        <w:jc w:val="both"/>
        <w:rPr/>
      </w:pPr>
      <w:r>
        <w:rPr/>
        <w:t xml:space="preserve">развивать творческие способности на основе знаний, умений и навыков детей. </w:t>
      </w:r>
    </w:p>
    <w:p>
      <w:pPr>
        <w:pStyle w:val="Normal"/>
        <w:numPr>
          <w:ilvl w:val="0"/>
          <w:numId w:val="4"/>
        </w:numPr>
        <w:ind w:left="140" w:hanging="140"/>
        <w:jc w:val="both"/>
        <w:rPr/>
      </w:pPr>
      <w:r>
        <w:rPr/>
        <w:t xml:space="preserve">развивать память, внимание, глазомер, мелкую моторику рук, образное и логическое мышление, художественный вкус школьников. </w:t>
      </w:r>
    </w:p>
    <w:p>
      <w:pPr>
        <w:pStyle w:val="Normal"/>
        <w:numPr>
          <w:ilvl w:val="0"/>
          <w:numId w:val="4"/>
        </w:numPr>
        <w:ind w:left="140" w:hanging="140"/>
        <w:jc w:val="both"/>
        <w:rPr/>
      </w:pPr>
      <w:r>
        <w:rPr/>
        <w:t xml:space="preserve">воспитывать трудолюбие, терпение, аккуратность, чувство удовлетворения от совместной работы, чувство взаимопомощи и коллективизма. </w:t>
      </w:r>
    </w:p>
    <w:p>
      <w:pPr>
        <w:pStyle w:val="Normal"/>
        <w:numPr>
          <w:ilvl w:val="0"/>
          <w:numId w:val="4"/>
        </w:numPr>
        <w:ind w:left="140" w:hanging="140"/>
        <w:jc w:val="both"/>
        <w:rPr/>
      </w:pPr>
      <w:r>
        <w:rPr/>
        <w:t xml:space="preserve">воспитывать любовь к народному искусству, декоративно – прикладному творчеству. </w:t>
      </w:r>
    </w:p>
    <w:p>
      <w:pPr>
        <w:pStyle w:val="Normal"/>
        <w:spacing w:before="0" w:after="4"/>
        <w:rPr>
          <w:b/>
          <w:b/>
        </w:rPr>
      </w:pPr>
      <w:r>
        <w:rPr>
          <w:bCs/>
          <w:caps/>
          <w:color w:val="000000"/>
        </w:rPr>
        <w:t>ожидаемые РЕЗУЛЬТАТы:</w:t>
      </w:r>
      <w:r>
        <w:rPr>
          <w:b/>
        </w:rPr>
        <w:t xml:space="preserve"> </w:t>
      </w:r>
    </w:p>
    <w:p>
      <w:pPr>
        <w:pStyle w:val="Normal"/>
        <w:spacing w:before="0" w:after="4"/>
        <w:rPr/>
      </w:pPr>
      <w:r>
        <w:rPr>
          <w:b/>
        </w:rPr>
        <w:t>Результаты изучения курса</w:t>
      </w:r>
      <w:r>
        <w:rPr/>
        <w:t xml:space="preserve"> </w:t>
      </w:r>
    </w:p>
    <w:p>
      <w:pPr>
        <w:pStyle w:val="Normal"/>
        <w:spacing w:before="0" w:after="53"/>
        <w:ind w:left="-5" w:hanging="0"/>
        <w:rPr/>
      </w:pPr>
      <w:r>
        <w:rPr/>
        <w:t xml:space="preserve">Усвоение данной программы обеспечивает достижение следующих результатов. </w:t>
      </w:r>
    </w:p>
    <w:p>
      <w:pPr>
        <w:pStyle w:val="1"/>
        <w:spacing w:lineRule="auto" w:line="240"/>
        <w:ind w:left="703" w:hanging="0"/>
        <w:rPr/>
      </w:pPr>
      <w:r>
        <w:rPr/>
        <w:t>Личностные результаты</w:t>
      </w:r>
      <w:r>
        <w:rPr>
          <w:b w:val="false"/>
        </w:rPr>
        <w:t xml:space="preserve"> </w:t>
      </w:r>
    </w:p>
    <w:p>
      <w:pPr>
        <w:pStyle w:val="Normal"/>
        <w:ind w:left="-5" w:hanging="0"/>
        <w:rPr/>
      </w:pPr>
      <w:r>
        <w:rPr/>
        <w:t xml:space="preserve">1. Воспитание патриотизма, чувства гордости за свою Родину, российский народ и историю России. </w:t>
      </w:r>
    </w:p>
    <w:p>
      <w:pPr>
        <w:pStyle w:val="Normal"/>
        <w:ind w:left="-5" w:hanging="0"/>
        <w:rPr/>
      </w:pPr>
      <w:r>
        <w:rPr/>
        <w:t xml:space="preserve">2.Формирование целостного, социально ориентированного взгляда на мир в его органичном единстве и разнообразии природы, народов, культур и религий. </w:t>
      </w:r>
    </w:p>
    <w:p>
      <w:pPr>
        <w:pStyle w:val="Normal"/>
        <w:ind w:left="-5" w:hanging="0"/>
        <w:rPr/>
      </w:pPr>
      <w:r>
        <w:rPr/>
        <w:t xml:space="preserve">3.Формирование уважительного отношения к иному мнению, истории и культуре других народов. </w:t>
      </w:r>
    </w:p>
    <w:p>
      <w:pPr>
        <w:pStyle w:val="Normal"/>
        <w:ind w:left="-5" w:hanging="0"/>
        <w:rPr/>
      </w:pPr>
      <w:r>
        <w:rPr/>
        <w:t xml:space="preserve">4.Принятие и освоение социальной роли обучающегося, развитие мотивов учебной деятельности и формирование личностного смысла учения. </w:t>
      </w:r>
    </w:p>
    <w:p>
      <w:pPr>
        <w:pStyle w:val="Normal"/>
        <w:spacing w:before="0" w:after="2"/>
        <w:ind w:left="-5" w:hanging="0"/>
        <w:rPr/>
      </w:pPr>
      <w:r>
        <w:rPr/>
        <w:t xml:space="preserve">5.Развитие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 </w:t>
      </w:r>
    </w:p>
    <w:p>
      <w:pPr>
        <w:pStyle w:val="Normal"/>
        <w:ind w:left="-5" w:hanging="0"/>
        <w:rPr/>
      </w:pPr>
      <w:r>
        <w:rPr/>
        <w:t xml:space="preserve">6. Формирование эстетических потребностей, ценностей и чувств. </w:t>
      </w:r>
    </w:p>
    <w:p>
      <w:pPr>
        <w:pStyle w:val="Normal"/>
        <w:ind w:left="-5" w:hanging="0"/>
        <w:rPr/>
      </w:pPr>
      <w:r>
        <w:rPr/>
        <w:t xml:space="preserve">7.Развитие навыков сотрудничества со взрослыми и сверстниками в разных ситуациях, умений не создавать конфликтов и находить выходы из спорных ситуаций. </w:t>
      </w:r>
    </w:p>
    <w:p>
      <w:pPr>
        <w:pStyle w:val="Normal"/>
        <w:ind w:left="-5" w:hanging="0"/>
        <w:rPr/>
      </w:pPr>
      <w:r>
        <w:rPr/>
        <w:t xml:space="preserve">8. Формирование установки на безопасный и здоровый образ жизни. </w:t>
      </w:r>
    </w:p>
    <w:p>
      <w:pPr>
        <w:pStyle w:val="1"/>
        <w:spacing w:lineRule="auto" w:line="240"/>
        <w:rPr/>
      </w:pPr>
      <w:r>
        <w:rPr/>
        <w:t>Метапредметные результаты</w:t>
      </w:r>
      <w:r>
        <w:rPr>
          <w:b w:val="false"/>
        </w:rPr>
        <w:t xml:space="preserve"> </w:t>
      </w:r>
    </w:p>
    <w:p>
      <w:pPr>
        <w:pStyle w:val="Normal"/>
        <w:spacing w:before="0" w:after="170"/>
        <w:ind w:left="-5" w:hanging="0"/>
        <w:rPr/>
      </w:pPr>
      <w:r>
        <w:rPr/>
        <w:t xml:space="preserve">1. Овладение способностью принимать и реализовывать цели и задачи учебной деятельности, приёмами поиска средств её осуществления. </w:t>
      </w:r>
    </w:p>
    <w:p>
      <w:pPr>
        <w:pStyle w:val="Normal"/>
        <w:ind w:left="-5" w:hanging="0"/>
        <w:rPr/>
      </w:pPr>
      <w:r>
        <w:rPr/>
        <w:t xml:space="preserve">2.Освоение способов решения проблем творческого и поискового характера. </w:t>
      </w:r>
    </w:p>
    <w:p>
      <w:pPr>
        <w:pStyle w:val="Normal"/>
        <w:spacing w:before="0" w:after="2"/>
        <w:ind w:left="-5" w:hanging="0"/>
        <w:rPr/>
      </w:pPr>
      <w:r>
        <w:rPr/>
        <w:t xml:space="preserve">3.Формирование умений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 </w:t>
      </w:r>
    </w:p>
    <w:p>
      <w:pPr>
        <w:pStyle w:val="Normal"/>
        <w:numPr>
          <w:ilvl w:val="0"/>
          <w:numId w:val="5"/>
        </w:numPr>
        <w:ind w:left="10" w:hanging="10"/>
        <w:jc w:val="both"/>
        <w:rPr/>
      </w:pPr>
      <w:r>
        <w:rPr/>
        <w:t xml:space="preserve">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задач. </w:t>
      </w:r>
    </w:p>
    <w:p>
      <w:pPr>
        <w:pStyle w:val="Normal"/>
        <w:numPr>
          <w:ilvl w:val="0"/>
          <w:numId w:val="5"/>
        </w:numPr>
        <w:ind w:left="10" w:hanging="10"/>
        <w:jc w:val="both"/>
        <w:rPr/>
      </w:pPr>
      <w:r>
        <w:rPr/>
        <w:t xml:space="preserve">Овладение логическими действиями сравнения, анализа, синтеза, обобщения, классификации по родовидовым признакам, установления аналогий и причинноследственных связей, построения рассуждений, отнесения к известным понятиям. </w:t>
      </w:r>
    </w:p>
    <w:p>
      <w:pPr>
        <w:pStyle w:val="Normal"/>
        <w:numPr>
          <w:ilvl w:val="0"/>
          <w:numId w:val="5"/>
        </w:numPr>
        <w:ind w:left="10" w:hanging="10"/>
        <w:jc w:val="both"/>
        <w:rPr/>
      </w:pPr>
      <w:r>
        <w:rPr/>
        <w:t xml:space="preserve">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 </w:t>
      </w:r>
    </w:p>
    <w:p>
      <w:pPr>
        <w:pStyle w:val="Normal"/>
        <w:numPr>
          <w:ilvl w:val="0"/>
          <w:numId w:val="5"/>
        </w:numPr>
        <w:ind w:left="10" w:hanging="10"/>
        <w:jc w:val="both"/>
        <w:rPr/>
      </w:pPr>
      <w:r>
        <w:rPr/>
        <w:t xml:space="preserve">Овладение базовыми предметными и межпредметными понятиями, отражающими существенные связи и отношения между объектами и процессами. </w:t>
      </w:r>
    </w:p>
    <w:p>
      <w:pPr>
        <w:pStyle w:val="1"/>
        <w:spacing w:lineRule="auto" w:line="240"/>
        <w:rPr/>
      </w:pPr>
      <w:r>
        <w:rPr/>
        <w:t>Предметные результаты</w:t>
      </w:r>
      <w:r>
        <w:rPr>
          <w:b w:val="false"/>
        </w:rPr>
        <w:t xml:space="preserve"> </w:t>
      </w:r>
    </w:p>
    <w:p>
      <w:pPr>
        <w:pStyle w:val="Normal"/>
        <w:numPr>
          <w:ilvl w:val="0"/>
          <w:numId w:val="6"/>
        </w:numPr>
        <w:ind w:left="10" w:hanging="10"/>
        <w:jc w:val="both"/>
        <w:rPr/>
      </w:pPr>
      <w:r>
        <w:rPr/>
        <w:t xml:space="preserve"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 </w:t>
      </w:r>
    </w:p>
    <w:p>
      <w:pPr>
        <w:pStyle w:val="Normal"/>
        <w:numPr>
          <w:ilvl w:val="0"/>
          <w:numId w:val="6"/>
        </w:numPr>
        <w:ind w:left="10" w:hanging="10"/>
        <w:jc w:val="both"/>
        <w:rPr/>
      </w:pPr>
      <w:r>
        <w:rPr/>
        <w:t xml:space="preserve">Формирование первоначальных представлений о материальной культуре как продукте предметно-преобразующей деятельности человека. </w:t>
      </w:r>
    </w:p>
    <w:p>
      <w:pPr>
        <w:pStyle w:val="Normal"/>
        <w:numPr>
          <w:ilvl w:val="0"/>
          <w:numId w:val="6"/>
        </w:numPr>
        <w:ind w:left="10" w:hanging="10"/>
        <w:jc w:val="both"/>
        <w:rPr/>
      </w:pPr>
      <w:r>
        <w:rPr/>
        <w:t xml:space="preserve">Приобретение навыков самообслуживания, овладение технологическими приёмами ручной обработки материалов, освоение правил техники безопасности. </w:t>
      </w:r>
    </w:p>
    <w:p>
      <w:pPr>
        <w:pStyle w:val="Normal"/>
        <w:numPr>
          <w:ilvl w:val="0"/>
          <w:numId w:val="6"/>
        </w:numPr>
        <w:ind w:left="10" w:hanging="10"/>
        <w:jc w:val="both"/>
        <w:rPr/>
      </w:pPr>
      <w:r>
        <w:rPr/>
        <w:t xml:space="preserve"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 </w:t>
      </w:r>
    </w:p>
    <w:p>
      <w:pPr>
        <w:pStyle w:val="Normal"/>
        <w:numPr>
          <w:ilvl w:val="0"/>
          <w:numId w:val="6"/>
        </w:numPr>
        <w:ind w:left="10" w:hanging="10"/>
        <w:jc w:val="both"/>
        <w:rPr/>
      </w:pPr>
      <w:r>
        <w:rPr/>
        <w:t xml:space="preserve"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 </w:t>
      </w:r>
    </w:p>
    <w:p>
      <w:pPr>
        <w:pStyle w:val="Normal"/>
        <w:spacing w:before="245" w:after="0"/>
        <w:ind w:left="995" w:hanging="0"/>
        <w:rPr>
          <w:b/>
          <w:b/>
        </w:rPr>
      </w:pPr>
      <w:r>
        <w:rPr>
          <w:b/>
        </w:rPr>
        <w:t>Особенности</w:t>
      </w:r>
      <w:r>
        <w:rPr>
          <w:b/>
          <w:spacing w:val="-2"/>
        </w:rPr>
        <w:t xml:space="preserve"> реализации</w:t>
      </w:r>
    </w:p>
    <w:p>
      <w:pPr>
        <w:pStyle w:val="Style20"/>
        <w:spacing w:before="156" w:after="0"/>
        <w:ind w:left="143" w:firstLine="851"/>
        <w:jc w:val="left"/>
        <w:rPr/>
      </w:pPr>
      <w:r>
        <w:rPr/>
        <w:t>Реализация</w:t>
      </w:r>
      <w:r>
        <w:rPr>
          <w:spacing w:val="80"/>
        </w:rPr>
        <w:t xml:space="preserve"> </w:t>
      </w:r>
      <w:r>
        <w:rPr/>
        <w:t>программы</w:t>
      </w:r>
      <w:r>
        <w:rPr>
          <w:spacing w:val="80"/>
        </w:rPr>
        <w:t xml:space="preserve"> </w:t>
      </w:r>
      <w:r>
        <w:rPr/>
        <w:t>предусматривает</w:t>
      </w:r>
      <w:r>
        <w:rPr>
          <w:spacing w:val="80"/>
        </w:rPr>
        <w:t xml:space="preserve"> </w:t>
      </w:r>
      <w:r>
        <w:rPr/>
        <w:t>специальную</w:t>
      </w:r>
      <w:r>
        <w:rPr>
          <w:spacing w:val="80"/>
        </w:rPr>
        <w:t xml:space="preserve"> </w:t>
      </w:r>
      <w:r>
        <w:rPr/>
        <w:t>организацию</w:t>
      </w:r>
      <w:r>
        <w:rPr>
          <w:spacing w:val="80"/>
        </w:rPr>
        <w:t xml:space="preserve"> </w:t>
      </w:r>
      <w:r>
        <w:rPr/>
        <w:t>регулярных занятий, на которых обучающиеся могут работать в группах, парами, индивидуально.</w:t>
      </w:r>
    </w:p>
    <w:p>
      <w:pPr>
        <w:pStyle w:val="Style20"/>
        <w:spacing w:before="68" w:after="0"/>
        <w:ind w:left="143" w:right="567" w:firstLine="851"/>
        <w:rPr/>
      </w:pPr>
      <w:r>
        <w:rPr/>
        <w:t>Программа может быть реализована с применением дистанционных</w:t>
      </w:r>
      <w:r>
        <w:rPr>
          <w:spacing w:val="40"/>
        </w:rPr>
        <w:t xml:space="preserve"> </w:t>
      </w:r>
      <w:r>
        <w:rPr/>
        <w:t xml:space="preserve">образовательных технологий (ДОТ) с использованием ИКОП «Сферум», ФГИС «Моя </w:t>
      </w:r>
      <w:r>
        <w:rPr>
          <w:spacing w:val="-2"/>
        </w:rPr>
        <w:t>школа».</w:t>
      </w:r>
    </w:p>
    <w:p>
      <w:pPr>
        <w:pStyle w:val="Normal"/>
        <w:spacing w:before="244" w:after="0"/>
        <w:ind w:left="995" w:hanging="0"/>
        <w:jc w:val="both"/>
        <w:rPr>
          <w:b/>
          <w:b/>
        </w:rPr>
      </w:pPr>
      <w:r>
        <w:rPr>
          <w:b/>
        </w:rPr>
        <w:t>Формы</w:t>
      </w:r>
      <w:r>
        <w:rPr>
          <w:b/>
          <w:spacing w:val="-4"/>
        </w:rPr>
        <w:t xml:space="preserve"> </w:t>
      </w:r>
      <w:r>
        <w:rPr>
          <w:b/>
        </w:rPr>
        <w:t>организации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4"/>
        </w:rPr>
        <w:t xml:space="preserve"> </w:t>
      </w:r>
      <w:r>
        <w:rPr>
          <w:b/>
        </w:rPr>
        <w:t>проведения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занятий</w:t>
      </w:r>
    </w:p>
    <w:p>
      <w:pPr>
        <w:pStyle w:val="Style20"/>
        <w:spacing w:before="156" w:after="0"/>
        <w:ind w:left="143" w:right="568" w:firstLine="851"/>
        <w:rPr/>
      </w:pPr>
      <w:r>
        <w:rPr/>
        <w:t>При проведении занятий в объединении педагогом дополнительного образования могут использоваться следующие формы организации деятельности обучающихся: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1582" w:leader="none"/>
        </w:tabs>
        <w:spacing w:lineRule="auto" w:line="240" w:before="0" w:after="0"/>
        <w:ind w:left="143" w:right="563" w:firstLine="84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фронтальная: работа педагога дополнительного образования со всеми участвующими одновременно (беседа, показ, обсуждение);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1582" w:leader="none"/>
        </w:tabs>
        <w:spacing w:lineRule="auto" w:line="240" w:before="0" w:after="0"/>
        <w:ind w:left="143" w:right="565" w:firstLine="84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групповая: организация работы (совместные действия, общение, взаимопомощь) в небольших группах, в том числе в парах, для выполнения определенных задач;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задание формулируется таким образом, чтобы был виден вклад каждого </w:t>
      </w:r>
      <w:r>
        <w:rPr>
          <w:rFonts w:ascii="Times New Roman" w:hAnsi="Times New Roman"/>
          <w:spacing w:val="-2"/>
          <w:sz w:val="24"/>
          <w:szCs w:val="24"/>
        </w:rPr>
        <w:t>обучающегося;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1582" w:leader="none"/>
        </w:tabs>
        <w:spacing w:lineRule="auto" w:line="240" w:before="0" w:after="0"/>
        <w:ind w:left="143" w:right="568" w:firstLine="84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коллективная: организация проблемно-поискового или творческого взаимодействия между всеми участниками совместно (репетиция, постановочная работа, концерт, создание коллективного панно);</w:t>
      </w:r>
    </w:p>
    <w:p>
      <w:pPr>
        <w:pStyle w:val="ListParagraph"/>
        <w:widowControl w:val="false"/>
        <w:numPr>
          <w:ilvl w:val="0"/>
          <w:numId w:val="3"/>
        </w:numPr>
        <w:tabs>
          <w:tab w:val="clear" w:pos="708"/>
          <w:tab w:val="left" w:pos="1582" w:leader="none"/>
        </w:tabs>
        <w:spacing w:lineRule="auto" w:line="240" w:before="0" w:after="0"/>
        <w:ind w:left="143" w:right="565" w:firstLine="849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индивидуальная: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реализуется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работы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одаренными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детьми,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солистами,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коррекции пробелов в знаниях и отработки особых навыков.</w:t>
      </w:r>
    </w:p>
    <w:p>
      <w:pPr>
        <w:pStyle w:val="Style20"/>
        <w:ind w:left="143" w:right="563" w:hanging="0"/>
        <w:rPr/>
      </w:pPr>
      <w:r>
        <w:rPr/>
        <w:t>Занятия по программе могут проводиться в следующих формах: встреча, выставка, гостиная, диспут, защита проектов, игра, концерт, конкурс, круглый стол,</w:t>
      </w:r>
      <w:r>
        <w:rPr>
          <w:spacing w:val="40"/>
        </w:rPr>
        <w:t xml:space="preserve"> </w:t>
      </w:r>
      <w:r>
        <w:rPr/>
        <w:t>мастер-класс, олимпиада, праздник, презентация, репетиция, семинар, творческая мастерская, творческий отчет.</w:t>
      </w:r>
    </w:p>
    <w:p>
      <w:pPr>
        <w:pStyle w:val="Normal"/>
        <w:spacing w:before="241" w:after="0"/>
        <w:ind w:left="995" w:hanging="0"/>
        <w:jc w:val="both"/>
        <w:rPr>
          <w:b/>
          <w:b/>
        </w:rPr>
      </w:pPr>
      <w:r>
        <w:rPr>
          <w:b/>
        </w:rPr>
        <w:t>Материально-техническое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оснащение</w:t>
      </w:r>
    </w:p>
    <w:p>
      <w:pPr>
        <w:pStyle w:val="Style20"/>
        <w:spacing w:before="157" w:after="0"/>
        <w:ind w:left="143" w:right="564" w:firstLine="851"/>
        <w:rPr/>
      </w:pPr>
      <w:r>
        <w:rPr/>
        <w:t>Кабинет полностью оснащен необходимой мебелью, доской, стандартным набором оборудования. Условия для занятий соответствуют санитарно-гигиеническим нормам. Кабинет оснащён компьютером, проектором, что позволяет использовать для занятий видеофильмы, презентации.</w:t>
      </w:r>
    </w:p>
    <w:p>
      <w:pPr>
        <w:pStyle w:val="Normal"/>
        <w:spacing w:before="245" w:after="0"/>
        <w:ind w:left="995" w:hanging="0"/>
        <w:jc w:val="both"/>
        <w:rPr>
          <w:b/>
          <w:b/>
        </w:rPr>
      </w:pPr>
      <w:r>
        <w:rPr>
          <w:b/>
        </w:rPr>
        <w:t>Кадровое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обеспечение</w:t>
      </w:r>
    </w:p>
    <w:p>
      <w:pPr>
        <w:pStyle w:val="Style20"/>
        <w:spacing w:before="153" w:after="0"/>
        <w:ind w:left="143" w:right="570" w:firstLine="851"/>
        <w:rPr/>
      </w:pPr>
      <w:r>
        <w:rPr/>
        <w:t>Занятия проводятся педагогом дополнительного образования с соответствующим профилю объединения образованием и опытом работы.</w:t>
      </w:r>
    </w:p>
    <w:p>
      <w:pPr>
        <w:pStyle w:val="Normal"/>
        <w:rPr>
          <w:b/>
          <w:b/>
        </w:rPr>
      </w:pPr>
      <w:r>
        <w:rPr>
          <w:b/>
        </w:rPr>
        <w:t>Объем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1"/>
        </w:rPr>
        <w:t xml:space="preserve"> </w:t>
      </w:r>
      <w:r>
        <w:rPr>
          <w:b/>
        </w:rPr>
        <w:t>сроки</w:t>
      </w:r>
      <w:r>
        <w:rPr>
          <w:b/>
          <w:spacing w:val="-2"/>
        </w:rPr>
        <w:t xml:space="preserve"> </w:t>
      </w:r>
      <w:r>
        <w:rPr>
          <w:b/>
        </w:rPr>
        <w:t xml:space="preserve">освоения </w:t>
      </w:r>
      <w:r>
        <w:rPr>
          <w:b/>
          <w:spacing w:val="-2"/>
        </w:rPr>
        <w:t>программы:</w:t>
      </w:r>
    </w:p>
    <w:p>
      <w:pPr>
        <w:pStyle w:val="Normal"/>
        <w:jc w:val="both"/>
        <w:rPr>
          <w:b/>
          <w:b/>
          <w:i/>
          <w:i/>
        </w:rPr>
      </w:pPr>
      <w:r>
        <w:rPr/>
        <w:t>Срок</w:t>
      </w:r>
      <w:r>
        <w:rPr>
          <w:spacing w:val="-7"/>
        </w:rPr>
        <w:t xml:space="preserve"> </w:t>
      </w:r>
      <w:r>
        <w:rPr/>
        <w:t>освоения</w:t>
      </w:r>
      <w:r>
        <w:rPr>
          <w:spacing w:val="-7"/>
        </w:rPr>
        <w:t xml:space="preserve"> </w:t>
      </w:r>
      <w:r>
        <w:rPr/>
        <w:t>программы</w:t>
      </w:r>
      <w:r>
        <w:rPr>
          <w:spacing w:val="-7"/>
        </w:rPr>
        <w:t xml:space="preserve"> </w:t>
      </w:r>
      <w:r>
        <w:rPr/>
        <w:t>–</w:t>
      </w:r>
      <w:r>
        <w:rPr>
          <w:spacing w:val="-7"/>
        </w:rPr>
        <w:t xml:space="preserve"> </w:t>
      </w:r>
      <w:r>
        <w:rPr/>
        <w:t>1</w:t>
      </w:r>
      <w:r>
        <w:rPr>
          <w:spacing w:val="-7"/>
        </w:rPr>
        <w:t xml:space="preserve"> </w:t>
      </w:r>
      <w:r>
        <w:rPr/>
        <w:t>год.</w:t>
      </w:r>
    </w:p>
    <w:p>
      <w:pPr>
        <w:pStyle w:val="Normal"/>
        <w:jc w:val="both"/>
        <w:rPr>
          <w:vertAlign w:val="superscript"/>
        </w:rPr>
      </w:pPr>
      <w:r>
        <w:rPr>
          <w:b/>
          <w:i/>
        </w:rPr>
        <w:t>Режим занятий</w:t>
      </w:r>
      <w:r>
        <w:rPr/>
        <w:t xml:space="preserve"> – Вторник: 13:00 – 13.45, 13:55 – 14:40</w:t>
      </w:r>
    </w:p>
    <w:p>
      <w:pPr>
        <w:pStyle w:val="Normal"/>
        <w:jc w:val="both"/>
        <w:rPr/>
      </w:pPr>
      <w:r>
        <w:rPr/>
        <w:t xml:space="preserve">                                  </w:t>
      </w:r>
      <w:r>
        <w:rPr/>
        <w:t>Четверг: 13:00 – 13.45, 13:55 – 14:40</w:t>
      </w:r>
    </w:p>
    <w:p>
      <w:pPr>
        <w:pStyle w:val="Normal"/>
        <w:jc w:val="both"/>
        <w:rPr/>
      </w:pPr>
      <w:r>
        <w:rPr/>
        <w:t xml:space="preserve">          </w:t>
      </w:r>
      <w:r>
        <w:rPr/>
        <w:t xml:space="preserve">Учитывая возрастные особенности обучающихся при реализации программы, используются следующие методы обучения: лекционный, проблемно-поисковый, практический, организация самостоятельной работы. Основное время в образовательной программе отводится выполнению обучающимися практических работ, в ходе которых закрепляются знания, умения и навыки. На занятиях сочетаются групповая и индивидуальная формы обучения. Индивидуальная форма обучения особенно важна, так как уровень подготовки обучающихся значительно различается. Используются различные виды инструктажа, демонстрация приемов работы. Самореализации обучающихся способствует создаваемая на занятиях положительная эмоционально-психологическая атмосфера, взаимопомощь, сотрудничество, использование методов поощрения. Обсуждение изготовленных изделий, конкурсы стимулируют проявление инициативы и творчества обучающихся.                          </w:t>
      </w:r>
    </w:p>
    <w:p>
      <w:pPr>
        <w:pStyle w:val="Normal"/>
        <w:jc w:val="both"/>
        <w:rPr/>
      </w:pPr>
      <w:r>
        <w:rPr/>
      </w:r>
    </w:p>
    <w:p>
      <w:pPr>
        <w:pStyle w:val="1"/>
        <w:tabs>
          <w:tab w:val="clear" w:pos="708"/>
          <w:tab w:val="left" w:pos="1588" w:leader="none"/>
        </w:tabs>
        <w:spacing w:before="318" w:after="0"/>
        <w:jc w:val="center"/>
        <w:rPr/>
      </w:pPr>
      <w:r>
        <w:rPr>
          <w:spacing w:val="-2"/>
        </w:rPr>
        <w:t>3.Учебный</w:t>
      </w:r>
      <w:r>
        <w:rPr/>
        <w:t xml:space="preserve"> </w:t>
      </w:r>
      <w:r>
        <w:rPr>
          <w:spacing w:val="-4"/>
        </w:rPr>
        <w:t>план</w:t>
      </w:r>
    </w:p>
    <w:tbl>
      <w:tblPr>
        <w:tblStyle w:val="TableNormal"/>
        <w:tblpPr w:bottomFromText="0" w:horzAnchor="margin" w:leftFromText="180" w:rightFromText="180" w:tblpX="0" w:tblpXSpec="right" w:tblpY="646" w:topFromText="0" w:vertAnchor="text"/>
        <w:tblW w:w="10182" w:type="dxa"/>
        <w:jc w:val="right"/>
        <w:tblInd w:w="0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0" w:val="01e0" w:noHBand="0" w:lastColumn="1" w:firstColumn="1" w:lastRow="1" w:firstRow="1"/>
      </w:tblPr>
      <w:tblGrid>
        <w:gridCol w:w="3198"/>
        <w:gridCol w:w="926"/>
        <w:gridCol w:w="832"/>
        <w:gridCol w:w="993"/>
        <w:gridCol w:w="2126"/>
        <w:gridCol w:w="2106"/>
      </w:tblGrid>
      <w:tr>
        <w:trPr>
          <w:trHeight w:val="133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0" w:after="0"/>
              <w:ind w:left="110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spacing w:val="-2"/>
                <w:kern w:val="0"/>
                <w:sz w:val="24"/>
                <w:szCs w:val="24"/>
                <w:lang w:val="en-US" w:bidi="ar-SA"/>
              </w:rPr>
              <w:t>Название</w:t>
            </w:r>
          </w:p>
          <w:p>
            <w:pPr>
              <w:pStyle w:val="TableParagraph"/>
              <w:widowControl w:val="false"/>
              <w:spacing w:lineRule="exact" w:line="301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en-US" w:bidi="ar-SA"/>
              </w:rPr>
              <w:t>раздела,</w:t>
            </w:r>
            <w:r>
              <w:rPr>
                <w:b/>
                <w:spacing w:val="-7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b/>
                <w:spacing w:val="-4"/>
                <w:kern w:val="0"/>
                <w:sz w:val="24"/>
                <w:szCs w:val="24"/>
                <w:lang w:val="en-US" w:bidi="ar-SA"/>
              </w:rPr>
              <w:t>тема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kern w:val="0"/>
                <w:sz w:val="24"/>
                <w:szCs w:val="24"/>
                <w:lang w:val="en-US" w:bidi="ar-SA"/>
              </w:rPr>
              <w:t xml:space="preserve">Всего </w:t>
            </w:r>
            <w:r>
              <w:rPr>
                <w:b/>
                <w:spacing w:val="-4"/>
                <w:kern w:val="0"/>
                <w:sz w:val="24"/>
                <w:szCs w:val="24"/>
                <w:lang w:val="en-US" w:bidi="ar-SA"/>
              </w:rPr>
              <w:t>часо</w:t>
            </w:r>
            <w:r>
              <w:rPr>
                <w:b/>
                <w:spacing w:val="-10"/>
                <w:kern w:val="0"/>
                <w:sz w:val="24"/>
                <w:szCs w:val="24"/>
                <w:lang w:val="en-US" w:bidi="ar-SA"/>
              </w:rPr>
              <w:t>в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b/>
                <w:spacing w:val="-4"/>
                <w:kern w:val="0"/>
                <w:sz w:val="24"/>
                <w:szCs w:val="24"/>
                <w:lang w:val="en-US" w:bidi="ar-SA"/>
              </w:rPr>
              <w:t>Теори</w:t>
            </w:r>
            <w:r>
              <w:rPr>
                <w:b/>
                <w:spacing w:val="-10"/>
                <w:kern w:val="0"/>
                <w:sz w:val="24"/>
                <w:szCs w:val="24"/>
                <w:lang w:val="en-US" w:bidi="ar-SA"/>
              </w:rPr>
              <w:t>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kern w:val="0"/>
                <w:sz w:val="24"/>
                <w:szCs w:val="24"/>
                <w:lang w:val="en-US" w:bidi="ar-SA"/>
              </w:rPr>
              <w:t>Практик</w:t>
            </w:r>
            <w:r>
              <w:rPr>
                <w:b/>
                <w:spacing w:val="-10"/>
                <w:kern w:val="0"/>
                <w:sz w:val="24"/>
                <w:szCs w:val="24"/>
                <w:lang w:val="en-US" w:bidi="ar-SA"/>
              </w:rPr>
              <w:t>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11" w:hanging="0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kern w:val="0"/>
                <w:sz w:val="24"/>
                <w:szCs w:val="24"/>
                <w:lang w:val="en-US" w:bidi="ar-SA"/>
              </w:rPr>
              <w:t xml:space="preserve">Форма организаци </w:t>
            </w:r>
            <w:r>
              <w:rPr>
                <w:b/>
                <w:kern w:val="0"/>
                <w:sz w:val="24"/>
                <w:szCs w:val="24"/>
                <w:lang w:val="en-US" w:bidi="ar-SA"/>
              </w:rPr>
              <w:t>и занятия</w:t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b/>
                <w:spacing w:val="-2"/>
                <w:kern w:val="0"/>
                <w:sz w:val="24"/>
                <w:szCs w:val="24"/>
                <w:lang w:val="en-US" w:bidi="ar-SA"/>
              </w:rPr>
              <w:t xml:space="preserve">Форма аттестации </w:t>
            </w:r>
          </w:p>
        </w:tc>
      </w:tr>
      <w:tr>
        <w:trPr>
          <w:trHeight w:val="634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Вводное</w:t>
            </w:r>
            <w:r>
              <w:rPr>
                <w:spacing w:val="-9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занятие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9" w:hanging="0"/>
              <w:jc w:val="left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05" w:hanging="0"/>
              <w:jc w:val="left"/>
              <w:rPr>
                <w:spacing w:val="-10"/>
                <w:sz w:val="24"/>
                <w:szCs w:val="24"/>
                <w:lang w:val="ru-RU"/>
              </w:rPr>
            </w:pP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1" w:before="0" w:after="0"/>
              <w:ind w:left="111" w:hanging="0"/>
              <w:jc w:val="left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Беседа.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Опрос, самооценка, взаимооценивание, коллективное обсуждение, практическая работа, итоговая выставка</w:t>
            </w:r>
          </w:p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1291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0" w:right="954" w:hanging="0"/>
              <w:jc w:val="both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Поделки</w:t>
            </w: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en-US" w:bidi="ar-SA"/>
              </w:rPr>
              <w:t xml:space="preserve">из </w:t>
            </w: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природного материала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18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16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1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Беседа,</w:t>
            </w:r>
          </w:p>
          <w:p>
            <w:pPr>
              <w:pStyle w:val="TableParagraph"/>
              <w:widowControl w:val="false"/>
              <w:spacing w:before="4" w:after="0"/>
              <w:ind w:left="111" w:right="217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практическо</w:t>
            </w:r>
            <w:r>
              <w:rPr>
                <w:kern w:val="0"/>
                <w:sz w:val="24"/>
                <w:szCs w:val="24"/>
                <w:lang w:val="en-US" w:bidi="ar-SA"/>
              </w:rPr>
              <w:t>е занятие,</w:t>
            </w:r>
          </w:p>
          <w:p>
            <w:pPr>
              <w:pStyle w:val="TableParagraph"/>
              <w:widowControl w:val="false"/>
              <w:spacing w:lineRule="exact" w:line="308" w:before="0" w:after="0"/>
              <w:ind w:left="111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экскурсия.</w:t>
            </w:r>
          </w:p>
        </w:tc>
        <w:tc>
          <w:tcPr>
            <w:tcW w:w="2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964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Рисование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1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11" w:right="217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практическо</w:t>
            </w:r>
            <w:r>
              <w:rPr>
                <w:kern w:val="0"/>
                <w:sz w:val="24"/>
                <w:szCs w:val="24"/>
                <w:lang w:val="en-US" w:bidi="ar-SA"/>
              </w:rPr>
              <w:t>е занятие</w:t>
            </w:r>
          </w:p>
        </w:tc>
        <w:tc>
          <w:tcPr>
            <w:tcW w:w="2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964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Ниткография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1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11" w:right="217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практическо</w:t>
            </w:r>
            <w:r>
              <w:rPr>
                <w:kern w:val="0"/>
                <w:sz w:val="24"/>
                <w:szCs w:val="24"/>
                <w:lang w:val="en-US" w:bidi="ar-SA"/>
              </w:rPr>
              <w:t>е занятие</w:t>
            </w:r>
          </w:p>
        </w:tc>
        <w:tc>
          <w:tcPr>
            <w:tcW w:w="2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969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Мозаика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ind w:left="109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20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9" w:before="0" w:after="0"/>
              <w:ind w:left="111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11" w:right="217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практическо</w:t>
            </w:r>
            <w:r>
              <w:rPr>
                <w:kern w:val="0"/>
                <w:sz w:val="24"/>
                <w:szCs w:val="24"/>
                <w:lang w:val="en-US" w:bidi="ar-SA"/>
              </w:rPr>
              <w:t>е занятие</w:t>
            </w:r>
          </w:p>
        </w:tc>
        <w:tc>
          <w:tcPr>
            <w:tcW w:w="2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965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Мастерская</w:t>
            </w:r>
            <w:r>
              <w:rPr>
                <w:spacing w:val="37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en-US" w:bidi="ar-SA"/>
              </w:rPr>
              <w:t xml:space="preserve">Деда </w:t>
            </w: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Мороза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16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14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1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11" w:right="217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практическо</w:t>
            </w:r>
            <w:r>
              <w:rPr>
                <w:kern w:val="0"/>
                <w:sz w:val="24"/>
                <w:szCs w:val="24"/>
                <w:lang w:val="en-US" w:bidi="ar-SA"/>
              </w:rPr>
              <w:t>е занятие</w:t>
            </w:r>
          </w:p>
        </w:tc>
        <w:tc>
          <w:tcPr>
            <w:tcW w:w="2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964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0" w:right="136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 xml:space="preserve">Пластилинографи </w:t>
            </w: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1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11" w:right="217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практическо</w:t>
            </w:r>
            <w:r>
              <w:rPr>
                <w:kern w:val="0"/>
                <w:sz w:val="24"/>
                <w:szCs w:val="24"/>
                <w:lang w:val="en-US" w:bidi="ar-SA"/>
              </w:rPr>
              <w:t>е занятие</w:t>
            </w:r>
          </w:p>
        </w:tc>
        <w:tc>
          <w:tcPr>
            <w:tcW w:w="2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969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Аппликация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28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1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11" w:right="217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практическо</w:t>
            </w:r>
            <w:r>
              <w:rPr>
                <w:kern w:val="0"/>
                <w:sz w:val="24"/>
                <w:szCs w:val="24"/>
                <w:lang w:val="en-US" w:bidi="ar-SA"/>
              </w:rPr>
              <w:t>е занятие</w:t>
            </w:r>
          </w:p>
        </w:tc>
        <w:tc>
          <w:tcPr>
            <w:tcW w:w="2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964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Бисероплетение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10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1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11" w:right="217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практическо</w:t>
            </w:r>
            <w:r>
              <w:rPr>
                <w:kern w:val="0"/>
                <w:sz w:val="24"/>
                <w:szCs w:val="24"/>
                <w:lang w:val="en-US" w:bidi="ar-SA"/>
              </w:rPr>
              <w:t>е занятие</w:t>
            </w:r>
          </w:p>
        </w:tc>
        <w:tc>
          <w:tcPr>
            <w:tcW w:w="2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969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0" w:right="99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  <w:t>Поделки</w:t>
            </w:r>
            <w:r>
              <w:rPr>
                <w:spacing w:val="-18"/>
                <w:kern w:val="0"/>
                <w:sz w:val="24"/>
                <w:szCs w:val="24"/>
                <w:lang w:val="en-US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en-US" w:bidi="ar-SA"/>
              </w:rPr>
              <w:t xml:space="preserve">из </w:t>
            </w: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бумаги.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12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10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1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6" w:before="0" w:after="0"/>
              <w:ind w:left="111" w:right="217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практическо</w:t>
            </w:r>
            <w:r>
              <w:rPr>
                <w:kern w:val="0"/>
                <w:sz w:val="24"/>
                <w:szCs w:val="24"/>
                <w:lang w:val="en-US" w:bidi="ar-SA"/>
              </w:rPr>
              <w:t>е занятие</w:t>
            </w:r>
          </w:p>
        </w:tc>
        <w:tc>
          <w:tcPr>
            <w:tcW w:w="2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964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10" w:right="926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Подведение итогов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9" w:hanging="0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2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05" w:hanging="0"/>
              <w:jc w:val="left"/>
              <w:rPr>
                <w:sz w:val="24"/>
                <w:szCs w:val="24"/>
              </w:rPr>
            </w:pPr>
            <w:r>
              <w:rPr>
                <w:spacing w:val="-10"/>
                <w:kern w:val="0"/>
                <w:sz w:val="24"/>
                <w:szCs w:val="24"/>
                <w:lang w:val="en-US" w:bidi="ar-SA"/>
              </w:rPr>
              <w:t>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ind w:left="111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Беседа,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11" w:right="217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практическо</w:t>
            </w:r>
            <w:r>
              <w:rPr>
                <w:kern w:val="0"/>
                <w:sz w:val="24"/>
                <w:szCs w:val="24"/>
                <w:lang w:val="en-US" w:bidi="ar-SA"/>
              </w:rPr>
              <w:t>е занятие</w:t>
            </w:r>
          </w:p>
        </w:tc>
        <w:tc>
          <w:tcPr>
            <w:tcW w:w="210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15" w:before="0" w:after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  <w:tr>
        <w:trPr>
          <w:trHeight w:val="321" w:hRule="atLeast"/>
        </w:trPr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en-US" w:bidi="ar-SA"/>
              </w:rPr>
              <w:t>Итого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09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144</w:t>
            </w: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302" w:before="0" w:after="0"/>
              <w:ind w:left="105" w:hanging="0"/>
              <w:jc w:val="left"/>
              <w:rPr>
                <w:sz w:val="24"/>
                <w:szCs w:val="24"/>
                <w:lang w:val="ru-RU"/>
              </w:rPr>
            </w:pPr>
            <w:r>
              <w:rPr>
                <w:spacing w:val="-5"/>
                <w:kern w:val="0"/>
                <w:sz w:val="24"/>
                <w:szCs w:val="24"/>
                <w:lang w:val="en-US" w:bidi="ar-SA"/>
              </w:rPr>
              <w:t>124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  <w:tc>
          <w:tcPr>
            <w:tcW w:w="2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en-US" w:bidi="ar-SA"/>
              </w:rPr>
            </w:r>
          </w:p>
        </w:tc>
      </w:tr>
    </w:tbl>
    <w:p>
      <w:pPr>
        <w:sectPr>
          <w:footerReference w:type="default" r:id="rId3"/>
          <w:type w:val="nextPage"/>
          <w:pgSz w:w="11906" w:h="16838"/>
          <w:pgMar w:left="1559" w:right="283" w:gutter="0" w:header="0" w:top="1040" w:footer="720" w:bottom="1213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tabs>
          <w:tab w:val="clear" w:pos="708"/>
          <w:tab w:val="left" w:pos="3034" w:leader="none"/>
          <w:tab w:val="center" w:pos="4677" w:leader="none"/>
          <w:tab w:val="left" w:pos="5672" w:leader="none"/>
        </w:tabs>
        <w:jc w:val="center"/>
        <w:rPr>
          <w:b/>
          <w:b/>
        </w:rPr>
      </w:pPr>
      <w:r>
        <w:rPr>
          <w:b/>
        </w:rPr>
        <w:t>4.Содержание учебного плана</w:t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</w:r>
    </w:p>
    <w:p>
      <w:pPr>
        <w:pStyle w:val="Normal"/>
        <w:spacing w:before="1" w:after="0"/>
        <w:ind w:left="140" w:hanging="0"/>
        <w:rPr>
          <w:b/>
          <w:b/>
        </w:rPr>
      </w:pPr>
      <w:r>
        <w:rPr>
          <w:b/>
        </w:rPr>
        <w:t>Содержание</w:t>
      </w:r>
      <w:r>
        <w:rPr>
          <w:b/>
          <w:spacing w:val="-9"/>
        </w:rPr>
        <w:t xml:space="preserve"> </w:t>
      </w:r>
      <w:r>
        <w:rPr>
          <w:b/>
        </w:rPr>
        <w:t>учебного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плана.</w:t>
      </w:r>
    </w:p>
    <w:p>
      <w:pPr>
        <w:pStyle w:val="Style20"/>
        <w:spacing w:before="42" w:after="0"/>
        <w:ind w:left="0" w:hanging="360"/>
        <w:rPr>
          <w:b/>
          <w:b/>
        </w:rPr>
      </w:pPr>
      <w:r>
        <w:rPr>
          <w:b/>
        </w:rPr>
      </w:r>
    </w:p>
    <w:p>
      <w:pPr>
        <w:pStyle w:val="Normal"/>
        <w:ind w:left="140" w:right="657" w:hanging="0"/>
        <w:rPr/>
      </w:pPr>
      <w:r>
        <w:rPr>
          <w:b/>
        </w:rPr>
        <w:t>Вводное</w:t>
      </w:r>
      <w:r>
        <w:rPr>
          <w:b/>
          <w:spacing w:val="-6"/>
        </w:rPr>
        <w:t xml:space="preserve"> </w:t>
      </w:r>
      <w:r>
        <w:rPr>
          <w:b/>
        </w:rPr>
        <w:t>занятие</w:t>
      </w:r>
      <w:r>
        <w:rPr>
          <w:b/>
          <w:spacing w:val="-6"/>
        </w:rPr>
        <w:t xml:space="preserve"> </w:t>
      </w:r>
      <w:r>
        <w:rPr>
          <w:b/>
        </w:rPr>
        <w:t>(1ч).</w:t>
      </w:r>
      <w:r>
        <w:rPr>
          <w:b/>
          <w:spacing w:val="-1"/>
        </w:rPr>
        <w:t xml:space="preserve"> </w:t>
      </w:r>
      <w:r>
        <w:rPr>
          <w:b/>
          <w:i/>
        </w:rPr>
        <w:t>Теория.</w:t>
      </w:r>
      <w:r>
        <w:rPr>
          <w:b/>
          <w:i/>
          <w:spacing w:val="-5"/>
        </w:rPr>
        <w:t xml:space="preserve"> </w:t>
      </w:r>
      <w:r>
        <w:rPr/>
        <w:t>Знакомство</w:t>
      </w:r>
      <w:r>
        <w:rPr>
          <w:spacing w:val="-6"/>
        </w:rPr>
        <w:t xml:space="preserve"> </w:t>
      </w:r>
      <w:r>
        <w:rPr/>
        <w:t>с</w:t>
      </w:r>
      <w:r>
        <w:rPr>
          <w:spacing w:val="-6"/>
        </w:rPr>
        <w:t xml:space="preserve"> </w:t>
      </w:r>
      <w:r>
        <w:rPr/>
        <w:t>работой</w:t>
      </w:r>
      <w:r>
        <w:rPr>
          <w:spacing w:val="-7"/>
        </w:rPr>
        <w:t xml:space="preserve"> </w:t>
      </w:r>
      <w:r>
        <w:rPr/>
        <w:t>объединения. Инструктаж по технике безопасности.</w:t>
      </w:r>
    </w:p>
    <w:p>
      <w:pPr>
        <w:pStyle w:val="Normal"/>
        <w:ind w:left="140" w:right="657" w:hanging="0"/>
        <w:rPr/>
      </w:pPr>
      <w:r>
        <w:rPr>
          <w:b/>
        </w:rPr>
        <w:t>Поделки</w:t>
      </w:r>
      <w:r>
        <w:rPr>
          <w:b/>
          <w:spacing w:val="-6"/>
        </w:rPr>
        <w:t xml:space="preserve"> </w:t>
      </w:r>
      <w:r>
        <w:rPr>
          <w:b/>
        </w:rPr>
        <w:t>из</w:t>
      </w:r>
      <w:r>
        <w:rPr>
          <w:b/>
          <w:spacing w:val="-1"/>
        </w:rPr>
        <w:t xml:space="preserve"> </w:t>
      </w:r>
      <w:r>
        <w:rPr>
          <w:b/>
        </w:rPr>
        <w:t>природного</w:t>
      </w:r>
      <w:r>
        <w:rPr>
          <w:b/>
          <w:spacing w:val="-8"/>
        </w:rPr>
        <w:t xml:space="preserve"> </w:t>
      </w:r>
      <w:r>
        <w:rPr>
          <w:b/>
        </w:rPr>
        <w:t>материала</w:t>
      </w:r>
      <w:r>
        <w:rPr>
          <w:b/>
          <w:spacing w:val="-5"/>
        </w:rPr>
        <w:t xml:space="preserve"> </w:t>
      </w:r>
      <w:r>
        <w:rPr>
          <w:b/>
        </w:rPr>
        <w:t>(18ч).</w:t>
      </w:r>
      <w:r>
        <w:rPr>
          <w:b/>
          <w:spacing w:val="-2"/>
        </w:rPr>
        <w:t xml:space="preserve"> </w:t>
      </w:r>
      <w:r>
        <w:rPr>
          <w:b/>
          <w:i/>
        </w:rPr>
        <w:t>Теория</w:t>
      </w:r>
      <w:r>
        <w:rPr>
          <w:i/>
        </w:rPr>
        <w:t>.</w:t>
      </w:r>
      <w:r>
        <w:rPr>
          <w:i/>
          <w:spacing w:val="-2"/>
        </w:rPr>
        <w:t xml:space="preserve"> </w:t>
      </w:r>
      <w:r>
        <w:rPr/>
        <w:t>Беседа</w:t>
      </w:r>
      <w:r>
        <w:rPr>
          <w:spacing w:val="-4"/>
        </w:rPr>
        <w:t xml:space="preserve"> </w:t>
      </w:r>
      <w:r>
        <w:rPr/>
        <w:t>о</w:t>
      </w:r>
      <w:r>
        <w:rPr>
          <w:spacing w:val="-5"/>
        </w:rPr>
        <w:t xml:space="preserve"> </w:t>
      </w:r>
      <w:r>
        <w:rPr/>
        <w:t>видах природного материала, способах хранения и обработки.</w:t>
      </w:r>
    </w:p>
    <w:p>
      <w:pPr>
        <w:pStyle w:val="Style20"/>
        <w:spacing w:before="67" w:after="0"/>
        <w:ind w:left="503" w:right="657" w:hanging="0"/>
        <w:rPr/>
      </w:pPr>
      <w:r>
        <w:rPr/>
        <w:tab/>
      </w:r>
      <w:r>
        <w:rPr>
          <w:b/>
          <w:i/>
        </w:rPr>
        <w:t>Практика</w:t>
      </w:r>
      <w:r>
        <w:rPr>
          <w:i/>
        </w:rPr>
        <w:t xml:space="preserve">. </w:t>
      </w:r>
      <w:r>
        <w:rPr/>
        <w:t>Экскурсия в природу. Изготовление поделок из различного природного</w:t>
      </w:r>
      <w:r>
        <w:rPr>
          <w:spacing w:val="-7"/>
        </w:rPr>
        <w:t xml:space="preserve"> </w:t>
      </w:r>
      <w:r>
        <w:rPr/>
        <w:t>материала.</w:t>
      </w:r>
      <w:r>
        <w:rPr>
          <w:spacing w:val="-1"/>
        </w:rPr>
        <w:t xml:space="preserve"> </w:t>
      </w:r>
      <w:r>
        <w:rPr/>
        <w:t>Творческий</w:t>
      </w:r>
      <w:r>
        <w:rPr>
          <w:spacing w:val="-7"/>
        </w:rPr>
        <w:t xml:space="preserve"> </w:t>
      </w:r>
      <w:r>
        <w:rPr/>
        <w:t>подбор</w:t>
      </w:r>
      <w:r>
        <w:rPr>
          <w:spacing w:val="-7"/>
        </w:rPr>
        <w:t xml:space="preserve"> </w:t>
      </w:r>
      <w:r>
        <w:rPr/>
        <w:t>средств</w:t>
      </w:r>
      <w:r>
        <w:rPr>
          <w:spacing w:val="-8"/>
        </w:rPr>
        <w:t xml:space="preserve"> </w:t>
      </w:r>
      <w:r>
        <w:rPr/>
        <w:t>воплощения</w:t>
      </w:r>
      <w:r>
        <w:rPr>
          <w:spacing w:val="-6"/>
        </w:rPr>
        <w:t xml:space="preserve"> </w:t>
      </w:r>
      <w:r>
        <w:rPr/>
        <w:t>замысла</w:t>
      </w:r>
      <w:r>
        <w:rPr>
          <w:spacing w:val="-6"/>
        </w:rPr>
        <w:t xml:space="preserve"> </w:t>
      </w:r>
      <w:r>
        <w:rPr/>
        <w:t xml:space="preserve">в </w:t>
      </w:r>
      <w:r>
        <w:rPr>
          <w:spacing w:val="-2"/>
        </w:rPr>
        <w:t>изделии.</w:t>
      </w:r>
    </w:p>
    <w:p>
      <w:pPr>
        <w:pStyle w:val="Normal"/>
        <w:spacing w:lineRule="exact" w:line="321"/>
        <w:ind w:left="140" w:hanging="0"/>
        <w:rPr/>
      </w:pPr>
      <w:r>
        <w:rPr>
          <w:b/>
        </w:rPr>
        <w:t>Рисование</w:t>
      </w:r>
      <w:r>
        <w:rPr>
          <w:b/>
          <w:spacing w:val="-6"/>
        </w:rPr>
        <w:t xml:space="preserve"> </w:t>
      </w:r>
      <w:r>
        <w:rPr>
          <w:b/>
        </w:rPr>
        <w:t>(12ч).</w:t>
      </w:r>
      <w:r>
        <w:rPr>
          <w:b/>
          <w:spacing w:val="64"/>
        </w:rPr>
        <w:t xml:space="preserve"> </w:t>
      </w:r>
      <w:r>
        <w:rPr>
          <w:b/>
          <w:i/>
        </w:rPr>
        <w:t>Теория</w:t>
      </w:r>
      <w:r>
        <w:rPr>
          <w:i/>
        </w:rPr>
        <w:t>.</w:t>
      </w:r>
      <w:r>
        <w:rPr>
          <w:i/>
          <w:spacing w:val="-4"/>
        </w:rPr>
        <w:t xml:space="preserve"> </w:t>
      </w:r>
      <w:r>
        <w:rPr/>
        <w:t>Беседа</w:t>
      </w:r>
      <w:r>
        <w:rPr>
          <w:spacing w:val="-5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видах</w:t>
      </w:r>
      <w:r>
        <w:rPr>
          <w:spacing w:val="-9"/>
        </w:rPr>
        <w:t xml:space="preserve"> </w:t>
      </w:r>
      <w:r>
        <w:rPr/>
        <w:t>и</w:t>
      </w:r>
      <w:r>
        <w:rPr>
          <w:spacing w:val="-6"/>
        </w:rPr>
        <w:t xml:space="preserve"> </w:t>
      </w:r>
      <w:r>
        <w:rPr/>
        <w:t>способах</w:t>
      </w:r>
      <w:r>
        <w:rPr>
          <w:spacing w:val="-10"/>
        </w:rPr>
        <w:t xml:space="preserve"> </w:t>
      </w:r>
      <w:r>
        <w:rPr>
          <w:spacing w:val="-2"/>
        </w:rPr>
        <w:t>рисования.</w:t>
      </w:r>
    </w:p>
    <w:p>
      <w:pPr>
        <w:pStyle w:val="Style20"/>
        <w:spacing w:lineRule="exact" w:line="322" w:before="6" w:after="0"/>
        <w:rPr/>
      </w:pPr>
      <w:r>
        <w:rPr>
          <w:b/>
          <w:i/>
        </w:rPr>
        <w:t>Практика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rPr/>
        <w:t>Рисунок</w:t>
      </w:r>
      <w:r>
        <w:rPr>
          <w:spacing w:val="-8"/>
        </w:rPr>
        <w:t xml:space="preserve"> </w:t>
      </w:r>
      <w:r>
        <w:rPr/>
        <w:t>карандашом.</w:t>
      </w:r>
      <w:r>
        <w:rPr>
          <w:spacing w:val="-5"/>
        </w:rPr>
        <w:t xml:space="preserve"> </w:t>
      </w:r>
      <w:r>
        <w:rPr/>
        <w:t>Сочетание</w:t>
      </w:r>
      <w:r>
        <w:rPr>
          <w:spacing w:val="-7"/>
        </w:rPr>
        <w:t xml:space="preserve"> </w:t>
      </w:r>
      <w:r>
        <w:rPr/>
        <w:t>цветов.</w:t>
      </w:r>
      <w:r>
        <w:rPr>
          <w:spacing w:val="-2"/>
        </w:rPr>
        <w:t xml:space="preserve"> </w:t>
      </w:r>
      <w:r>
        <w:rPr/>
        <w:t>Узор</w:t>
      </w:r>
      <w:r>
        <w:rPr>
          <w:spacing w:val="-8"/>
        </w:rPr>
        <w:t xml:space="preserve"> </w:t>
      </w:r>
      <w:r>
        <w:rPr/>
        <w:t>в</w:t>
      </w:r>
      <w:r>
        <w:rPr>
          <w:spacing w:val="-9"/>
        </w:rPr>
        <w:t xml:space="preserve"> </w:t>
      </w:r>
      <w:r>
        <w:rPr/>
        <w:t>полосе.</w:t>
      </w:r>
      <w:r>
        <w:rPr>
          <w:spacing w:val="-3"/>
        </w:rPr>
        <w:t xml:space="preserve"> </w:t>
      </w:r>
      <w:r>
        <w:rPr>
          <w:spacing w:val="-2"/>
        </w:rPr>
        <w:t>Техника</w:t>
      </w:r>
    </w:p>
    <w:p>
      <w:pPr>
        <w:pStyle w:val="Style20"/>
        <w:spacing w:lineRule="exact" w:line="322"/>
        <w:rPr/>
      </w:pPr>
      <w:r>
        <w:rPr/>
        <w:t>«оттиск»,</w:t>
      </w:r>
      <w:r>
        <w:rPr>
          <w:spacing w:val="-11"/>
        </w:rPr>
        <w:t xml:space="preserve"> </w:t>
      </w:r>
      <w:r>
        <w:rPr>
          <w:spacing w:val="-2"/>
        </w:rPr>
        <w:t>«набрызг».</w:t>
      </w:r>
    </w:p>
    <w:p>
      <w:pPr>
        <w:pStyle w:val="Normal"/>
        <w:spacing w:lineRule="exact" w:line="322"/>
        <w:ind w:left="140" w:hanging="0"/>
        <w:rPr/>
      </w:pPr>
      <w:r>
        <w:rPr>
          <w:b/>
        </w:rPr>
        <w:t>Ниткография</w:t>
      </w:r>
      <w:r>
        <w:rPr>
          <w:b/>
          <w:spacing w:val="-13"/>
        </w:rPr>
        <w:t xml:space="preserve"> </w:t>
      </w:r>
      <w:r>
        <w:rPr>
          <w:b/>
        </w:rPr>
        <w:t>(8ч).</w:t>
      </w:r>
      <w:r>
        <w:rPr>
          <w:b/>
          <w:spacing w:val="-8"/>
        </w:rPr>
        <w:t xml:space="preserve"> </w:t>
      </w:r>
      <w:r>
        <w:rPr>
          <w:b/>
          <w:i/>
        </w:rPr>
        <w:t>Теория</w:t>
      </w:r>
      <w:r>
        <w:rPr>
          <w:i/>
        </w:rPr>
        <w:t>.</w:t>
      </w:r>
      <w:r>
        <w:rPr>
          <w:i/>
          <w:spacing w:val="-8"/>
        </w:rPr>
        <w:t xml:space="preserve"> </w:t>
      </w:r>
      <w:r>
        <w:rPr/>
        <w:t>Способы</w:t>
      </w:r>
      <w:r>
        <w:rPr>
          <w:spacing w:val="-9"/>
        </w:rPr>
        <w:t xml:space="preserve"> </w:t>
      </w:r>
      <w:r>
        <w:rPr/>
        <w:t>рисования</w:t>
      </w:r>
      <w:r>
        <w:rPr>
          <w:spacing w:val="-10"/>
        </w:rPr>
        <w:t xml:space="preserve"> </w:t>
      </w:r>
      <w:r>
        <w:rPr>
          <w:spacing w:val="-2"/>
        </w:rPr>
        <w:t>нитью.</w:t>
      </w:r>
    </w:p>
    <w:p>
      <w:pPr>
        <w:pStyle w:val="Normal"/>
        <w:spacing w:lineRule="exact" w:line="322"/>
        <w:ind w:left="140" w:hanging="0"/>
        <w:rPr/>
      </w:pPr>
      <w:r>
        <w:rPr>
          <w:b/>
          <w:i/>
        </w:rPr>
        <w:t>Практика</w:t>
      </w:r>
      <w:r>
        <w:rPr>
          <w:b/>
        </w:rPr>
        <w:t>.</w:t>
      </w:r>
      <w:r>
        <w:rPr>
          <w:b/>
          <w:spacing w:val="-9"/>
        </w:rPr>
        <w:t xml:space="preserve"> </w:t>
      </w:r>
      <w:r>
        <w:rPr/>
        <w:t>Выполнение</w:t>
      </w:r>
      <w:r>
        <w:rPr>
          <w:spacing w:val="-11"/>
        </w:rPr>
        <w:t xml:space="preserve"> </w:t>
      </w:r>
      <w:r>
        <w:rPr/>
        <w:t>рисунка</w:t>
      </w:r>
      <w:r>
        <w:rPr>
          <w:spacing w:val="-11"/>
        </w:rPr>
        <w:t xml:space="preserve"> </w:t>
      </w:r>
      <w:r>
        <w:rPr>
          <w:spacing w:val="-2"/>
        </w:rPr>
        <w:t>нитью.</w:t>
      </w:r>
    </w:p>
    <w:p>
      <w:pPr>
        <w:pStyle w:val="Style20"/>
        <w:rPr/>
      </w:pPr>
      <w:r>
        <w:rPr>
          <w:b/>
        </w:rPr>
        <w:t>Мозаика</w:t>
      </w:r>
      <w:r>
        <w:rPr>
          <w:b/>
          <w:spacing w:val="-7"/>
        </w:rPr>
        <w:t xml:space="preserve"> </w:t>
      </w:r>
      <w:r>
        <w:rPr>
          <w:b/>
        </w:rPr>
        <w:t>(8ч).</w:t>
      </w:r>
      <w:r>
        <w:rPr>
          <w:b/>
          <w:spacing w:val="-4"/>
        </w:rPr>
        <w:t xml:space="preserve"> </w:t>
      </w:r>
      <w:r>
        <w:rPr/>
        <w:t>Теоретические</w:t>
      </w:r>
      <w:r>
        <w:rPr>
          <w:spacing w:val="-6"/>
        </w:rPr>
        <w:t xml:space="preserve"> </w:t>
      </w:r>
      <w:r>
        <w:rPr/>
        <w:t>сведения.</w:t>
      </w:r>
      <w:r>
        <w:rPr>
          <w:spacing w:val="-1"/>
        </w:rPr>
        <w:t xml:space="preserve"> </w:t>
      </w:r>
      <w:r>
        <w:rPr/>
        <w:t>Изготовление</w:t>
      </w:r>
      <w:r>
        <w:rPr>
          <w:spacing w:val="-6"/>
        </w:rPr>
        <w:t xml:space="preserve"> </w:t>
      </w:r>
      <w:r>
        <w:rPr/>
        <w:t>мозаики</w:t>
      </w:r>
      <w:r>
        <w:rPr>
          <w:spacing w:val="-7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/>
        <w:t xml:space="preserve">различного </w:t>
      </w:r>
      <w:r>
        <w:rPr>
          <w:spacing w:val="-2"/>
        </w:rPr>
        <w:t>материала.</w:t>
      </w:r>
    </w:p>
    <w:p>
      <w:pPr>
        <w:pStyle w:val="Normal"/>
        <w:ind w:left="140" w:right="657" w:hanging="0"/>
        <w:rPr/>
      </w:pPr>
      <w:r>
        <w:rPr>
          <w:b/>
        </w:rPr>
        <w:t>Мастерская</w:t>
      </w:r>
      <w:r>
        <w:rPr>
          <w:b/>
          <w:spacing w:val="-8"/>
        </w:rPr>
        <w:t xml:space="preserve"> </w:t>
      </w:r>
      <w:r>
        <w:rPr>
          <w:b/>
        </w:rPr>
        <w:t>Деда</w:t>
      </w:r>
      <w:r>
        <w:rPr>
          <w:b/>
          <w:spacing w:val="-6"/>
        </w:rPr>
        <w:t xml:space="preserve"> </w:t>
      </w:r>
      <w:r>
        <w:rPr>
          <w:b/>
        </w:rPr>
        <w:t>Мороза</w:t>
      </w:r>
      <w:r>
        <w:rPr>
          <w:b/>
          <w:spacing w:val="-6"/>
        </w:rPr>
        <w:t xml:space="preserve"> </w:t>
      </w:r>
      <w:r>
        <w:rPr>
          <w:b/>
        </w:rPr>
        <w:t>(16ч).</w:t>
      </w:r>
      <w:r>
        <w:rPr>
          <w:b/>
          <w:spacing w:val="-3"/>
        </w:rPr>
        <w:t xml:space="preserve"> </w:t>
      </w:r>
      <w:r>
        <w:rPr>
          <w:b/>
          <w:i/>
        </w:rPr>
        <w:t>Теория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rPr/>
        <w:t>Беседа</w:t>
      </w:r>
      <w:r>
        <w:rPr>
          <w:spacing w:val="-2"/>
        </w:rPr>
        <w:t xml:space="preserve"> </w:t>
      </w:r>
      <w:r>
        <w:rPr/>
        <w:t>об</w:t>
      </w:r>
      <w:r>
        <w:rPr>
          <w:spacing w:val="-4"/>
        </w:rPr>
        <w:t xml:space="preserve"> </w:t>
      </w:r>
      <w:r>
        <w:rPr/>
        <w:t>истории</w:t>
      </w:r>
      <w:r>
        <w:rPr>
          <w:spacing w:val="-6"/>
        </w:rPr>
        <w:t xml:space="preserve"> </w:t>
      </w:r>
      <w:r>
        <w:rPr/>
        <w:t>празднования Нового года.</w:t>
      </w:r>
    </w:p>
    <w:p>
      <w:pPr>
        <w:pStyle w:val="Style20"/>
        <w:ind w:left="863" w:right="657" w:hanging="360"/>
        <w:rPr/>
      </w:pPr>
      <w:r>
        <w:rPr>
          <w:b/>
          <w:i/>
        </w:rPr>
        <w:t>Практика</w:t>
      </w:r>
      <w:r>
        <w:rPr>
          <w:i/>
        </w:rPr>
        <w:t>.</w:t>
      </w:r>
      <w:r>
        <w:rPr>
          <w:i/>
          <w:spacing w:val="-9"/>
        </w:rPr>
        <w:t xml:space="preserve"> </w:t>
      </w:r>
      <w:r>
        <w:rPr/>
        <w:t>Изготовление</w:t>
      </w:r>
      <w:r>
        <w:rPr>
          <w:spacing w:val="-10"/>
        </w:rPr>
        <w:t xml:space="preserve"> </w:t>
      </w:r>
      <w:r>
        <w:rPr/>
        <w:t>елочных</w:t>
      </w:r>
      <w:r>
        <w:rPr>
          <w:spacing w:val="-11"/>
        </w:rPr>
        <w:t xml:space="preserve"> </w:t>
      </w:r>
      <w:r>
        <w:rPr/>
        <w:t>украшений,</w:t>
      </w:r>
      <w:r>
        <w:rPr>
          <w:spacing w:val="-8"/>
        </w:rPr>
        <w:t xml:space="preserve"> </w:t>
      </w:r>
      <w:r>
        <w:rPr/>
        <w:t>сувениров,</w:t>
      </w:r>
      <w:r>
        <w:rPr>
          <w:spacing w:val="-5"/>
        </w:rPr>
        <w:t xml:space="preserve"> </w:t>
      </w:r>
      <w:r>
        <w:rPr/>
        <w:t xml:space="preserve">украшение </w:t>
      </w:r>
      <w:r>
        <w:rPr>
          <w:spacing w:val="-2"/>
        </w:rPr>
        <w:t>кабинета.</w:t>
      </w:r>
    </w:p>
    <w:p>
      <w:pPr>
        <w:pStyle w:val="Normal"/>
        <w:ind w:left="140" w:hanging="0"/>
        <w:rPr/>
      </w:pPr>
      <w:r>
        <w:rPr>
          <w:b/>
        </w:rPr>
        <w:t>Пластилинография</w:t>
      </w:r>
      <w:r>
        <w:rPr>
          <w:b/>
          <w:spacing w:val="-8"/>
        </w:rPr>
        <w:t xml:space="preserve"> </w:t>
      </w:r>
      <w:r>
        <w:rPr>
          <w:b/>
        </w:rPr>
        <w:t>(28ч).</w:t>
      </w:r>
      <w:r>
        <w:rPr>
          <w:b/>
          <w:spacing w:val="40"/>
        </w:rPr>
        <w:t xml:space="preserve"> </w:t>
      </w:r>
      <w:r>
        <w:rPr>
          <w:b/>
          <w:i/>
        </w:rPr>
        <w:t>Теория.</w:t>
      </w:r>
      <w:r>
        <w:rPr>
          <w:b/>
          <w:i/>
          <w:spacing w:val="-3"/>
        </w:rPr>
        <w:t xml:space="preserve"> </w:t>
      </w:r>
      <w:r>
        <w:rPr/>
        <w:t>Беседа</w:t>
      </w:r>
      <w:r>
        <w:rPr>
          <w:spacing w:val="-6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пластилине,</w:t>
      </w:r>
      <w:r>
        <w:rPr>
          <w:spacing w:val="-4"/>
        </w:rPr>
        <w:t xml:space="preserve"> </w:t>
      </w:r>
      <w:r>
        <w:rPr/>
        <w:t>способах</w:t>
      </w:r>
      <w:r>
        <w:rPr>
          <w:spacing w:val="-10"/>
        </w:rPr>
        <w:t xml:space="preserve"> </w:t>
      </w:r>
      <w:r>
        <w:rPr/>
        <w:t xml:space="preserve">лепки, </w:t>
      </w:r>
      <w:r>
        <w:rPr>
          <w:spacing w:val="-2"/>
        </w:rPr>
        <w:t>рисования.</w:t>
      </w:r>
    </w:p>
    <w:p>
      <w:pPr>
        <w:pStyle w:val="Style20"/>
        <w:spacing w:lineRule="auto" w:line="240"/>
        <w:ind w:left="863" w:right="657" w:hanging="360"/>
        <w:rPr/>
      </w:pPr>
      <w:r>
        <w:rPr>
          <w:b/>
          <w:i/>
        </w:rPr>
        <w:t>Практика.</w:t>
      </w:r>
      <w:r>
        <w:rPr>
          <w:b/>
          <w:i/>
          <w:spacing w:val="-3"/>
        </w:rPr>
        <w:t xml:space="preserve"> </w:t>
      </w:r>
      <w:r>
        <w:rPr/>
        <w:t>Лепка</w:t>
      </w:r>
      <w:r>
        <w:rPr>
          <w:spacing w:val="-6"/>
        </w:rPr>
        <w:t xml:space="preserve"> </w:t>
      </w:r>
      <w:r>
        <w:rPr/>
        <w:t>из</w:t>
      </w:r>
      <w:r>
        <w:rPr>
          <w:spacing w:val="-6"/>
        </w:rPr>
        <w:t xml:space="preserve"> </w:t>
      </w:r>
      <w:r>
        <w:rPr/>
        <w:t>пластилина.</w:t>
      </w:r>
      <w:r>
        <w:rPr>
          <w:spacing w:val="-4"/>
        </w:rPr>
        <w:t xml:space="preserve"> </w:t>
      </w:r>
      <w:r>
        <w:rPr/>
        <w:t>Сочетание</w:t>
      </w:r>
      <w:r>
        <w:rPr>
          <w:spacing w:val="-6"/>
        </w:rPr>
        <w:t xml:space="preserve"> </w:t>
      </w:r>
      <w:r>
        <w:rPr/>
        <w:t>лепки</w:t>
      </w:r>
      <w:r>
        <w:rPr>
          <w:spacing w:val="-7"/>
        </w:rPr>
        <w:t xml:space="preserve"> </w:t>
      </w:r>
      <w:r>
        <w:rPr/>
        <w:t>и</w:t>
      </w:r>
      <w:r>
        <w:rPr>
          <w:spacing w:val="-7"/>
        </w:rPr>
        <w:t xml:space="preserve"> </w:t>
      </w:r>
      <w:r>
        <w:rPr/>
        <w:t>рисования. Создание своего авторского фонда.</w:t>
      </w:r>
    </w:p>
    <w:p>
      <w:pPr>
        <w:pStyle w:val="Style20"/>
        <w:ind w:left="863" w:right="657" w:hanging="360"/>
        <w:rPr/>
      </w:pPr>
      <w:r>
        <w:rPr>
          <w:b/>
        </w:rPr>
        <w:t>Аппликация</w:t>
      </w:r>
      <w:r>
        <w:rPr>
          <w:b/>
          <w:spacing w:val="-8"/>
        </w:rPr>
        <w:t xml:space="preserve"> </w:t>
      </w:r>
      <w:r>
        <w:rPr>
          <w:b/>
        </w:rPr>
        <w:t>(28ч).</w:t>
      </w:r>
      <w:r>
        <w:rPr>
          <w:b/>
          <w:spacing w:val="40"/>
        </w:rPr>
        <w:t xml:space="preserve"> </w:t>
      </w:r>
      <w:r>
        <w:rPr>
          <w:b/>
          <w:i/>
        </w:rPr>
        <w:t>Теория.</w:t>
      </w:r>
      <w:r>
        <w:rPr>
          <w:b/>
          <w:i/>
          <w:spacing w:val="-2"/>
        </w:rPr>
        <w:t xml:space="preserve"> </w:t>
      </w:r>
      <w:r>
        <w:rPr/>
        <w:t>Что</w:t>
      </w:r>
      <w:r>
        <w:rPr>
          <w:spacing w:val="-6"/>
        </w:rPr>
        <w:t xml:space="preserve"> </w:t>
      </w:r>
      <w:r>
        <w:rPr/>
        <w:t>такое</w:t>
      </w:r>
      <w:r>
        <w:rPr>
          <w:spacing w:val="-4"/>
        </w:rPr>
        <w:t xml:space="preserve"> </w:t>
      </w:r>
      <w:r>
        <w:rPr/>
        <w:t>аппликация,</w:t>
      </w:r>
      <w:r>
        <w:rPr>
          <w:spacing w:val="-4"/>
        </w:rPr>
        <w:t xml:space="preserve"> </w:t>
      </w:r>
      <w:r>
        <w:rPr/>
        <w:t>ее</w:t>
      </w:r>
      <w:r>
        <w:rPr>
          <w:spacing w:val="-5"/>
        </w:rPr>
        <w:t xml:space="preserve"> </w:t>
      </w:r>
      <w:r>
        <w:rPr/>
        <w:t>виды,</w:t>
      </w:r>
      <w:r>
        <w:rPr>
          <w:spacing w:val="-4"/>
        </w:rPr>
        <w:t xml:space="preserve"> </w:t>
      </w:r>
      <w:r>
        <w:rPr/>
        <w:t xml:space="preserve">применение. </w:t>
      </w:r>
      <w:r>
        <w:rPr>
          <w:b/>
          <w:i/>
        </w:rPr>
        <w:t xml:space="preserve">Практика. </w:t>
      </w:r>
      <w:r>
        <w:rPr/>
        <w:t>Изготовление аппликаций из цветной бумаги, бросового материала, природного материала. Работа различной сложности с</w:t>
      </w:r>
    </w:p>
    <w:p>
      <w:pPr>
        <w:pStyle w:val="Style20"/>
        <w:ind w:left="863" w:right="657" w:hanging="360"/>
        <w:rPr/>
      </w:pPr>
      <w:r>
        <w:rPr/>
        <w:t>применением</w:t>
      </w:r>
      <w:r>
        <w:rPr>
          <w:spacing w:val="-10"/>
        </w:rPr>
        <w:t xml:space="preserve"> </w:t>
      </w:r>
      <w:r>
        <w:rPr/>
        <w:t>различных</w:t>
      </w:r>
      <w:r>
        <w:rPr>
          <w:spacing w:val="-12"/>
        </w:rPr>
        <w:t xml:space="preserve"> </w:t>
      </w:r>
      <w:r>
        <w:rPr/>
        <w:t>вспомогательных</w:t>
      </w:r>
      <w:r>
        <w:rPr>
          <w:spacing w:val="-15"/>
        </w:rPr>
        <w:t xml:space="preserve"> </w:t>
      </w:r>
      <w:r>
        <w:rPr/>
        <w:t>материалов.</w:t>
      </w:r>
      <w:r>
        <w:rPr>
          <w:spacing w:val="-2"/>
        </w:rPr>
        <w:t xml:space="preserve"> </w:t>
      </w:r>
      <w:r>
        <w:rPr/>
        <w:t>Изготовление объемных аппликаций. Создание своего авторского фонда.</w:t>
      </w:r>
    </w:p>
    <w:p>
      <w:pPr>
        <w:pStyle w:val="Normal"/>
        <w:spacing w:lineRule="exact" w:line="321"/>
        <w:ind w:left="140" w:hanging="0"/>
        <w:rPr/>
      </w:pPr>
      <w:r>
        <w:rPr>
          <w:b/>
        </w:rPr>
        <w:t>Бисероплетение</w:t>
      </w:r>
      <w:r>
        <w:rPr>
          <w:b/>
          <w:spacing w:val="-9"/>
        </w:rPr>
        <w:t xml:space="preserve"> </w:t>
      </w:r>
      <w:r>
        <w:rPr>
          <w:b/>
        </w:rPr>
        <w:t>(10ч).</w:t>
      </w:r>
      <w:r>
        <w:rPr>
          <w:b/>
          <w:spacing w:val="-5"/>
        </w:rPr>
        <w:t xml:space="preserve"> </w:t>
      </w:r>
      <w:r>
        <w:rPr>
          <w:b/>
          <w:i/>
        </w:rPr>
        <w:t>Теория</w:t>
      </w:r>
      <w:r>
        <w:rPr>
          <w:b/>
        </w:rPr>
        <w:t>.</w:t>
      </w:r>
      <w:r>
        <w:rPr>
          <w:b/>
          <w:spacing w:val="-7"/>
        </w:rPr>
        <w:t xml:space="preserve"> </w:t>
      </w:r>
      <w:r>
        <w:rPr/>
        <w:t>Техника</w:t>
      </w:r>
      <w:r>
        <w:rPr>
          <w:spacing w:val="-4"/>
        </w:rPr>
        <w:t xml:space="preserve"> </w:t>
      </w:r>
      <w:r>
        <w:rPr/>
        <w:t>безопасности</w:t>
      </w:r>
      <w:r>
        <w:rPr>
          <w:spacing w:val="-9"/>
        </w:rPr>
        <w:t xml:space="preserve"> </w:t>
      </w:r>
      <w:r>
        <w:rPr/>
        <w:t>при</w:t>
      </w:r>
      <w:r>
        <w:rPr>
          <w:spacing w:val="-9"/>
        </w:rPr>
        <w:t xml:space="preserve"> </w:t>
      </w:r>
      <w:r>
        <w:rPr/>
        <w:t>работе</w:t>
      </w:r>
      <w:r>
        <w:rPr>
          <w:spacing w:val="-9"/>
        </w:rPr>
        <w:t xml:space="preserve"> </w:t>
      </w:r>
      <w:r>
        <w:rPr/>
        <w:t>с</w:t>
      </w:r>
      <w:r>
        <w:rPr>
          <w:spacing w:val="-8"/>
        </w:rPr>
        <w:t xml:space="preserve"> </w:t>
      </w:r>
      <w:r>
        <w:rPr>
          <w:spacing w:val="-2"/>
        </w:rPr>
        <w:t>бисером.</w:t>
      </w:r>
    </w:p>
    <w:p>
      <w:pPr>
        <w:pStyle w:val="Normal"/>
        <w:ind w:left="140" w:hanging="0"/>
        <w:rPr/>
      </w:pPr>
      <w:r>
        <w:rPr>
          <w:b/>
          <w:i/>
        </w:rPr>
        <w:t>Практика</w:t>
      </w:r>
      <w:r>
        <w:rPr>
          <w:i/>
        </w:rPr>
        <w:t>.</w:t>
      </w:r>
      <w:r>
        <w:rPr>
          <w:i/>
          <w:spacing w:val="-5"/>
        </w:rPr>
        <w:t xml:space="preserve"> </w:t>
      </w:r>
      <w:r>
        <w:rPr/>
        <w:t>Набор</w:t>
      </w:r>
      <w:r>
        <w:rPr>
          <w:spacing w:val="-7"/>
        </w:rPr>
        <w:t xml:space="preserve"> </w:t>
      </w:r>
      <w:r>
        <w:rPr/>
        <w:t>бисера</w:t>
      </w:r>
      <w:r>
        <w:rPr>
          <w:spacing w:val="-5"/>
        </w:rPr>
        <w:t xml:space="preserve"> </w:t>
      </w:r>
      <w:r>
        <w:rPr/>
        <w:t>на</w:t>
      </w:r>
      <w:r>
        <w:rPr>
          <w:spacing w:val="-6"/>
        </w:rPr>
        <w:t xml:space="preserve"> </w:t>
      </w:r>
      <w:r>
        <w:rPr>
          <w:spacing w:val="-2"/>
        </w:rPr>
        <w:t>проволоку.</w:t>
      </w:r>
    </w:p>
    <w:p>
      <w:pPr>
        <w:pStyle w:val="Normal"/>
        <w:ind w:left="140" w:right="657" w:hanging="0"/>
        <w:rPr/>
      </w:pPr>
      <w:r>
        <w:rPr>
          <w:b/>
        </w:rPr>
        <w:t>Сувениры</w:t>
      </w:r>
      <w:r>
        <w:rPr>
          <w:b/>
          <w:spacing w:val="-7"/>
        </w:rPr>
        <w:t xml:space="preserve"> </w:t>
      </w:r>
      <w:r>
        <w:rPr>
          <w:b/>
        </w:rPr>
        <w:t>(8ч).</w:t>
      </w:r>
      <w:r>
        <w:rPr>
          <w:b/>
          <w:spacing w:val="-4"/>
        </w:rPr>
        <w:t xml:space="preserve"> </w:t>
      </w:r>
      <w:r>
        <w:rPr>
          <w:b/>
          <w:i/>
        </w:rPr>
        <w:t>Теория</w:t>
      </w:r>
      <w:r>
        <w:rPr/>
        <w:t>.</w:t>
      </w:r>
      <w:r>
        <w:rPr>
          <w:spacing w:val="-4"/>
        </w:rPr>
        <w:t xml:space="preserve"> </w:t>
      </w:r>
      <w:r>
        <w:rPr/>
        <w:t>Беседа</w:t>
      </w:r>
      <w:r>
        <w:rPr>
          <w:spacing w:val="-5"/>
        </w:rPr>
        <w:t xml:space="preserve"> </w:t>
      </w:r>
      <w:r>
        <w:rPr/>
        <w:t>о</w:t>
      </w:r>
      <w:r>
        <w:rPr>
          <w:spacing w:val="-6"/>
        </w:rPr>
        <w:t xml:space="preserve"> </w:t>
      </w:r>
      <w:r>
        <w:rPr/>
        <w:t>сувенирах.</w:t>
      </w:r>
      <w:r>
        <w:rPr>
          <w:spacing w:val="-4"/>
        </w:rPr>
        <w:t xml:space="preserve"> </w:t>
      </w:r>
      <w:r>
        <w:rPr/>
        <w:t>Что</w:t>
      </w:r>
      <w:r>
        <w:rPr>
          <w:spacing w:val="-6"/>
        </w:rPr>
        <w:t xml:space="preserve"> </w:t>
      </w:r>
      <w:r>
        <w:rPr/>
        <w:t>такое</w:t>
      </w:r>
      <w:r>
        <w:rPr>
          <w:spacing w:val="-5"/>
        </w:rPr>
        <w:t xml:space="preserve"> </w:t>
      </w:r>
      <w:r>
        <w:rPr/>
        <w:t xml:space="preserve">декупаж, </w:t>
      </w:r>
      <w:r>
        <w:rPr>
          <w:spacing w:val="-2"/>
        </w:rPr>
        <w:t>скрапбукинг.</w:t>
      </w:r>
    </w:p>
    <w:p>
      <w:pPr>
        <w:pStyle w:val="Style20"/>
        <w:spacing w:lineRule="exact" w:line="321"/>
        <w:rPr/>
      </w:pPr>
      <w:r>
        <w:rPr>
          <w:b/>
          <w:i/>
        </w:rPr>
        <w:t>Практика</w:t>
      </w:r>
      <w:r>
        <w:rPr>
          <w:i/>
        </w:rPr>
        <w:t>.</w:t>
      </w:r>
      <w:r>
        <w:rPr>
          <w:i/>
          <w:spacing w:val="-6"/>
        </w:rPr>
        <w:t xml:space="preserve"> </w:t>
      </w:r>
      <w:r>
        <w:rPr/>
        <w:t>Изготовление</w:t>
      </w:r>
      <w:r>
        <w:rPr>
          <w:spacing w:val="-6"/>
        </w:rPr>
        <w:t xml:space="preserve"> </w:t>
      </w:r>
      <w:r>
        <w:rPr/>
        <w:t>различных</w:t>
      </w:r>
      <w:r>
        <w:rPr>
          <w:spacing w:val="-12"/>
        </w:rPr>
        <w:t xml:space="preserve"> </w:t>
      </w:r>
      <w:r>
        <w:rPr/>
        <w:t>сувениров</w:t>
      </w:r>
      <w:r>
        <w:rPr>
          <w:spacing w:val="-9"/>
        </w:rPr>
        <w:t xml:space="preserve"> </w:t>
      </w:r>
      <w:r>
        <w:rPr/>
        <w:t>из</w:t>
      </w:r>
      <w:r>
        <w:rPr>
          <w:spacing w:val="-7"/>
        </w:rPr>
        <w:t xml:space="preserve"> </w:t>
      </w:r>
      <w:r>
        <w:rPr/>
        <w:t>различных</w:t>
      </w:r>
      <w:r>
        <w:rPr>
          <w:spacing w:val="-11"/>
        </w:rPr>
        <w:t xml:space="preserve"> </w:t>
      </w:r>
      <w:r>
        <w:rPr>
          <w:spacing w:val="-2"/>
        </w:rPr>
        <w:t>материалов.</w:t>
      </w:r>
    </w:p>
    <w:p>
      <w:pPr>
        <w:pStyle w:val="Style20"/>
        <w:spacing w:lineRule="auto" w:line="240"/>
        <w:ind w:left="863" w:right="657" w:hanging="360"/>
        <w:rPr/>
      </w:pPr>
      <w:r>
        <w:rPr/>
        <w:t>Изготовление</w:t>
      </w:r>
      <w:r>
        <w:rPr>
          <w:spacing w:val="-4"/>
        </w:rPr>
        <w:t xml:space="preserve"> </w:t>
      </w:r>
      <w:r>
        <w:rPr/>
        <w:t>открыток</w:t>
      </w:r>
      <w:r>
        <w:rPr>
          <w:spacing w:val="-6"/>
        </w:rPr>
        <w:t xml:space="preserve"> </w:t>
      </w:r>
      <w:r>
        <w:rPr/>
        <w:t>в</w:t>
      </w:r>
      <w:r>
        <w:rPr>
          <w:spacing w:val="-7"/>
        </w:rPr>
        <w:t xml:space="preserve"> </w:t>
      </w:r>
      <w:r>
        <w:rPr/>
        <w:t>технике</w:t>
      </w:r>
      <w:r>
        <w:rPr>
          <w:spacing w:val="-5"/>
        </w:rPr>
        <w:t xml:space="preserve"> </w:t>
      </w:r>
      <w:r>
        <w:rPr/>
        <w:t>«скрапбукинг».</w:t>
      </w:r>
      <w:r>
        <w:rPr>
          <w:spacing w:val="-3"/>
        </w:rPr>
        <w:t xml:space="preserve"> </w:t>
      </w:r>
      <w:r>
        <w:rPr/>
        <w:t>Сладкие</w:t>
      </w:r>
      <w:r>
        <w:rPr>
          <w:spacing w:val="-4"/>
        </w:rPr>
        <w:t xml:space="preserve"> </w:t>
      </w:r>
      <w:r>
        <w:rPr/>
        <w:t>цветы</w:t>
      </w:r>
      <w:r>
        <w:rPr>
          <w:spacing w:val="-5"/>
        </w:rPr>
        <w:t xml:space="preserve"> </w:t>
      </w:r>
      <w:r>
        <w:rPr/>
        <w:t>из крепбумаги. Магниты.</w:t>
      </w:r>
    </w:p>
    <w:p>
      <w:pPr>
        <w:pStyle w:val="Normal"/>
        <w:ind w:left="140" w:hanging="0"/>
        <w:rPr/>
      </w:pPr>
      <w:r>
        <w:rPr>
          <w:b/>
        </w:rPr>
        <w:t>Поделки</w:t>
      </w:r>
      <w:r>
        <w:rPr>
          <w:b/>
          <w:spacing w:val="-7"/>
        </w:rPr>
        <w:t xml:space="preserve"> </w:t>
      </w:r>
      <w:r>
        <w:rPr>
          <w:b/>
        </w:rPr>
        <w:t>из</w:t>
      </w:r>
      <w:r>
        <w:rPr>
          <w:b/>
          <w:spacing w:val="-6"/>
        </w:rPr>
        <w:t xml:space="preserve"> </w:t>
      </w:r>
      <w:r>
        <w:rPr>
          <w:b/>
        </w:rPr>
        <w:t>бумаги. (12ч.)</w:t>
      </w:r>
      <w:r>
        <w:rPr>
          <w:b/>
          <w:spacing w:val="-5"/>
        </w:rPr>
        <w:t xml:space="preserve"> </w:t>
      </w:r>
      <w:r>
        <w:rPr>
          <w:b/>
          <w:i/>
        </w:rPr>
        <w:t>Теория</w:t>
      </w:r>
      <w:r>
        <w:rPr>
          <w:i/>
        </w:rPr>
        <w:t>.</w:t>
      </w:r>
      <w:r>
        <w:rPr>
          <w:i/>
          <w:spacing w:val="-3"/>
        </w:rPr>
        <w:t xml:space="preserve"> </w:t>
      </w:r>
      <w:r>
        <w:rPr/>
        <w:t>Беседа</w:t>
      </w:r>
      <w:r>
        <w:rPr>
          <w:spacing w:val="-4"/>
        </w:rPr>
        <w:t xml:space="preserve"> </w:t>
      </w:r>
      <w:r>
        <w:rPr/>
        <w:t>о</w:t>
      </w:r>
      <w:r>
        <w:rPr>
          <w:spacing w:val="-5"/>
        </w:rPr>
        <w:t xml:space="preserve"> </w:t>
      </w:r>
      <w:r>
        <w:rPr/>
        <w:t>бумаге,</w:t>
      </w:r>
      <w:r>
        <w:rPr>
          <w:spacing w:val="-7"/>
        </w:rPr>
        <w:t xml:space="preserve"> </w:t>
      </w:r>
      <w:r>
        <w:rPr/>
        <w:t>ее</w:t>
      </w:r>
      <w:r>
        <w:rPr>
          <w:spacing w:val="-4"/>
        </w:rPr>
        <w:t xml:space="preserve"> </w:t>
      </w:r>
      <w:r>
        <w:rPr/>
        <w:t>видах,</w:t>
      </w:r>
      <w:r>
        <w:rPr>
          <w:spacing w:val="-3"/>
        </w:rPr>
        <w:t xml:space="preserve"> </w:t>
      </w:r>
      <w:r>
        <w:rPr/>
        <w:t>изготовлении, применении. Что такое Оригами.</w:t>
      </w:r>
    </w:p>
    <w:p>
      <w:pPr>
        <w:pStyle w:val="Normal"/>
        <w:ind w:left="140" w:right="1553" w:hanging="0"/>
        <w:rPr/>
      </w:pPr>
      <w:r>
        <w:rPr>
          <w:b/>
          <w:i/>
        </w:rPr>
        <w:t xml:space="preserve">Практика. </w:t>
      </w:r>
      <w:r>
        <w:rPr/>
        <w:t>Изготовление несложных поделок из бумаги.</w:t>
      </w:r>
      <w:r>
        <w:rPr>
          <w:spacing w:val="40"/>
        </w:rPr>
        <w:t xml:space="preserve"> </w:t>
      </w:r>
      <w:r>
        <w:rPr>
          <w:b/>
        </w:rPr>
        <w:t>Подведение</w:t>
      </w:r>
      <w:r>
        <w:rPr>
          <w:b/>
          <w:spacing w:val="-5"/>
        </w:rPr>
        <w:t xml:space="preserve"> </w:t>
      </w:r>
      <w:r>
        <w:rPr>
          <w:b/>
        </w:rPr>
        <w:t>итогов</w:t>
      </w:r>
      <w:r>
        <w:rPr>
          <w:b/>
          <w:spacing w:val="-3"/>
        </w:rPr>
        <w:t xml:space="preserve"> </w:t>
      </w:r>
      <w:r>
        <w:rPr>
          <w:b/>
        </w:rPr>
        <w:t>(2ч).</w:t>
      </w:r>
      <w:r>
        <w:rPr>
          <w:b/>
          <w:spacing w:val="-3"/>
        </w:rPr>
        <w:t xml:space="preserve"> </w:t>
      </w:r>
      <w:r>
        <w:rPr>
          <w:b/>
          <w:i/>
        </w:rPr>
        <w:t>Теория.</w:t>
      </w:r>
      <w:r>
        <w:rPr>
          <w:b/>
          <w:i/>
          <w:spacing w:val="-2"/>
        </w:rPr>
        <w:t xml:space="preserve"> </w:t>
      </w:r>
      <w:r>
        <w:rPr/>
        <w:t>Подведение</w:t>
      </w:r>
      <w:r>
        <w:rPr>
          <w:spacing w:val="-5"/>
        </w:rPr>
        <w:t xml:space="preserve"> </w:t>
      </w:r>
      <w:r>
        <w:rPr/>
        <w:t>итогов</w:t>
      </w:r>
      <w:r>
        <w:rPr>
          <w:spacing w:val="-5"/>
        </w:rPr>
        <w:t xml:space="preserve"> </w:t>
      </w:r>
      <w:r>
        <w:rPr/>
        <w:t>за</w:t>
      </w:r>
      <w:r>
        <w:rPr>
          <w:spacing w:val="-4"/>
        </w:rPr>
        <w:t xml:space="preserve"> </w:t>
      </w:r>
      <w:r>
        <w:rPr/>
        <w:t>учебный</w:t>
      </w:r>
      <w:r>
        <w:rPr>
          <w:spacing w:val="-6"/>
        </w:rPr>
        <w:t xml:space="preserve"> </w:t>
      </w:r>
      <w:r>
        <w:rPr/>
        <w:t xml:space="preserve">год. </w:t>
      </w:r>
      <w:r>
        <w:rPr>
          <w:b/>
          <w:i/>
        </w:rPr>
        <w:t>Практика</w:t>
      </w:r>
      <w:r>
        <w:rPr>
          <w:i/>
        </w:rPr>
        <w:t xml:space="preserve">. </w:t>
      </w:r>
      <w:r>
        <w:rPr/>
        <w:t>Оформление выставки работ.</w:t>
      </w:r>
    </w:p>
    <w:p>
      <w:pPr>
        <w:pStyle w:val="Normal"/>
        <w:tabs>
          <w:tab w:val="clear" w:pos="708"/>
          <w:tab w:val="left" w:pos="5672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2" w:leader="none"/>
        </w:tabs>
        <w:jc w:val="center"/>
        <w:rPr>
          <w:b/>
          <w:b/>
        </w:rPr>
      </w:pPr>
      <w:r>
        <w:rPr>
          <w:b/>
        </w:rPr>
        <w:t>5. Организационно-педагогические условия реализации программы</w:t>
      </w:r>
    </w:p>
    <w:p>
      <w:pPr>
        <w:pStyle w:val="Normal"/>
        <w:tabs>
          <w:tab w:val="clear" w:pos="708"/>
          <w:tab w:val="left" w:pos="5672" w:leader="none"/>
        </w:tabs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tLeast" w:line="240"/>
        <w:rPr>
          <w:color w:val="000000"/>
        </w:rPr>
      </w:pPr>
      <w:r>
        <w:rPr>
          <w:color w:val="000000"/>
        </w:rPr>
        <w:t>Важнейшим условием реализации программы является создание развивающей, здоровье сберегающей образовательной среды как комплекса комфортных, психолого-педагогических и социальных условий, необходимых для развития творческих интересов и способностей детей.</w:t>
      </w:r>
    </w:p>
    <w:p>
      <w:pPr>
        <w:pStyle w:val="Normal"/>
        <w:spacing w:lineRule="atLeast" w:line="240"/>
        <w:rPr/>
      </w:pPr>
      <w:r>
        <w:rPr/>
        <w:t xml:space="preserve"> </w:t>
      </w:r>
      <w:r>
        <w:rPr/>
        <w:t>1. Создание единой творческой команды</w:t>
        <w:br/>
        <w:t> 2. Наличие места проведения кружка.</w:t>
        <w:br/>
        <w:t> 3. Приобретение материалов необходимых для работы: бисер, проволока, ткани, нитки, веревки, шпагат, клей, краски, кисточки, лак, картон, бумага и тд…</w:t>
      </w:r>
    </w:p>
    <w:p>
      <w:pPr>
        <w:pStyle w:val="Normal"/>
        <w:spacing w:lineRule="atLeast" w:line="240"/>
        <w:rPr/>
      </w:pPr>
      <w:r>
        <w:rPr/>
        <w:t xml:space="preserve"> </w:t>
      </w:r>
      <w:r>
        <w:rPr/>
        <w:t>4. Заготовка природного и бросового материала.</w:t>
      </w:r>
    </w:p>
    <w:p>
      <w:pPr>
        <w:pStyle w:val="Normal"/>
        <w:spacing w:lineRule="atLeast" w:line="240"/>
        <w:rPr>
          <w:color w:val="000000"/>
        </w:rPr>
      </w:pPr>
      <w:r>
        <w:rPr>
          <w:b/>
          <w:bCs/>
          <w:color w:val="000000"/>
        </w:rPr>
        <w:t>Методы, в основе которых лежит форма организации деятельности учащихся на занятиях:</w:t>
      </w:r>
    </w:p>
    <w:p>
      <w:pPr>
        <w:pStyle w:val="Normal"/>
        <w:rPr>
          <w:color w:val="000000"/>
        </w:rPr>
      </w:pPr>
      <w:r>
        <w:rPr>
          <w:color w:val="000000"/>
        </w:rPr>
        <w:t>- фронтальный – одновременная работа со всеми учащимися;</w:t>
      </w:r>
    </w:p>
    <w:p>
      <w:pPr>
        <w:pStyle w:val="Normal"/>
        <w:rPr>
          <w:color w:val="000000"/>
        </w:rPr>
      </w:pPr>
      <w:r>
        <w:rPr>
          <w:color w:val="000000"/>
        </w:rPr>
        <w:t>- индивидуально-фронтальный – чередование индивидуальных и фронтальных форм работы;</w:t>
      </w:r>
    </w:p>
    <w:p>
      <w:pPr>
        <w:pStyle w:val="Normal"/>
        <w:rPr>
          <w:color w:val="000000"/>
        </w:rPr>
      </w:pPr>
      <w:r>
        <w:rPr>
          <w:color w:val="000000"/>
        </w:rPr>
        <w:t>- групповой – организация работы в группах;</w:t>
      </w:r>
    </w:p>
    <w:p>
      <w:pPr>
        <w:pStyle w:val="Normal"/>
        <w:rPr>
          <w:color w:val="000000"/>
        </w:rPr>
      </w:pPr>
      <w:r>
        <w:rPr>
          <w:color w:val="000000"/>
        </w:rPr>
        <w:t>- индивидуальный – индивидуальное выполнение заданий, решение проблем.</w:t>
      </w:r>
    </w:p>
    <w:p>
      <w:pPr>
        <w:pStyle w:val="Normal"/>
        <w:rPr>
          <w:color w:val="000000"/>
        </w:rPr>
      </w:pPr>
      <w:r>
        <w:rPr>
          <w:color w:val="000000"/>
          <w:u w:val="single"/>
        </w:rPr>
        <w:t>Коррекционно-развивающие методы и приемы</w:t>
      </w:r>
    </w:p>
    <w:p>
      <w:pPr>
        <w:pStyle w:val="Normal"/>
        <w:rPr>
          <w:color w:val="000000"/>
        </w:rPr>
      </w:pPr>
      <w:r>
        <w:rPr>
          <w:color w:val="000000"/>
        </w:rPr>
        <w:t>- проблемно-поисковый;</w:t>
      </w:r>
    </w:p>
    <w:p>
      <w:pPr>
        <w:pStyle w:val="Normal"/>
        <w:rPr>
          <w:color w:val="000000"/>
        </w:rPr>
      </w:pPr>
      <w:r>
        <w:rPr>
          <w:color w:val="000000"/>
        </w:rPr>
        <w:t>- метод сравнения;</w:t>
      </w:r>
    </w:p>
    <w:p>
      <w:pPr>
        <w:pStyle w:val="Normal"/>
        <w:rPr>
          <w:color w:val="000000"/>
        </w:rPr>
      </w:pPr>
      <w:r>
        <w:rPr>
          <w:color w:val="000000"/>
        </w:rPr>
        <w:t>- репродуктивный;</w:t>
      </w:r>
    </w:p>
    <w:p>
      <w:pPr>
        <w:pStyle w:val="Normal"/>
        <w:rPr>
          <w:color w:val="000000"/>
        </w:rPr>
      </w:pPr>
      <w:r>
        <w:rPr>
          <w:color w:val="000000"/>
        </w:rPr>
        <w:t>- чередование умственной и практической деятельности;</w:t>
      </w:r>
    </w:p>
    <w:p>
      <w:pPr>
        <w:pStyle w:val="Normal"/>
        <w:rPr>
          <w:color w:val="000000"/>
        </w:rPr>
      </w:pPr>
      <w:r>
        <w:rPr>
          <w:color w:val="000000"/>
        </w:rPr>
        <w:t>- поэтапность выполнения задания;</w:t>
      </w:r>
    </w:p>
    <w:p>
      <w:pPr>
        <w:pStyle w:val="Normal"/>
        <w:rPr>
          <w:color w:val="000000"/>
        </w:rPr>
      </w:pPr>
      <w:r>
        <w:rPr>
          <w:color w:val="000000"/>
        </w:rPr>
        <w:t>- осуществление индивидуального подхода к каждому ребенку;</w:t>
      </w:r>
    </w:p>
    <w:p>
      <w:pPr>
        <w:pStyle w:val="Normal"/>
        <w:rPr>
          <w:color w:val="000000"/>
        </w:rPr>
      </w:pPr>
      <w:r>
        <w:rPr>
          <w:color w:val="000000"/>
        </w:rPr>
        <w:t>- поощрение малейших успехов, развитие в учащихся веры в себя, в собственные силы и возможности.</w:t>
      </w:r>
    </w:p>
    <w:p>
      <w:pPr>
        <w:pStyle w:val="Normal"/>
        <w:rPr>
          <w:color w:val="000000"/>
        </w:rPr>
      </w:pPr>
      <w:r>
        <w:rPr>
          <w:color w:val="000000"/>
        </w:rPr>
        <w:t>- обучение без принуждения:</w:t>
      </w:r>
    </w:p>
    <w:p>
      <w:pPr>
        <w:pStyle w:val="Normal"/>
        <w:rPr>
          <w:color w:val="000000"/>
        </w:rPr>
      </w:pPr>
      <w:r>
        <w:rPr>
          <w:color w:val="000000"/>
        </w:rPr>
        <w:t>- постановка наводящих вопросов;</w:t>
      </w:r>
    </w:p>
    <w:p>
      <w:pPr>
        <w:pStyle w:val="Normal"/>
        <w:rPr>
          <w:color w:val="000000"/>
        </w:rPr>
      </w:pPr>
      <w:r>
        <w:rPr>
          <w:color w:val="000000"/>
        </w:rPr>
        <w:t>- дополнительные инструкции в ходе кружковой деятельности;</w:t>
      </w:r>
    </w:p>
    <w:p>
      <w:pPr>
        <w:pStyle w:val="Normal"/>
        <w:rPr>
          <w:color w:val="000000"/>
        </w:rPr>
      </w:pPr>
      <w:r>
        <w:rPr>
          <w:color w:val="000000"/>
        </w:rPr>
        <w:t>- поощрения, создание ситуации успеха;</w:t>
      </w:r>
    </w:p>
    <w:p>
      <w:pPr>
        <w:pStyle w:val="Normal"/>
        <w:rPr>
          <w:color w:val="000000"/>
        </w:rPr>
      </w:pPr>
      <w:r>
        <w:rPr>
          <w:color w:val="000000"/>
        </w:rPr>
        <w:t>- работа по образцу, трафарету;</w:t>
      </w:r>
    </w:p>
    <w:p>
      <w:pPr>
        <w:pStyle w:val="Normal"/>
        <w:rPr>
          <w:color w:val="000000"/>
        </w:rPr>
      </w:pPr>
      <w:r>
        <w:rPr>
          <w:color w:val="000000"/>
        </w:rPr>
        <w:t>- подача нового материала небольшими дозами;</w:t>
      </w:r>
    </w:p>
    <w:p>
      <w:pPr>
        <w:pStyle w:val="Normal"/>
        <w:rPr>
          <w:color w:val="000000"/>
        </w:rPr>
      </w:pPr>
      <w:r>
        <w:rPr>
          <w:color w:val="000000"/>
        </w:rPr>
        <w:t>- систематичность повторения, изученного;</w:t>
      </w:r>
    </w:p>
    <w:p>
      <w:pPr>
        <w:pStyle w:val="Normal"/>
        <w:rPr>
          <w:color w:val="000000"/>
        </w:rPr>
      </w:pPr>
      <w:r>
        <w:rPr>
          <w:color w:val="000000"/>
        </w:rPr>
        <w:t>- предупреждение возможных ошибок;</w:t>
      </w:r>
    </w:p>
    <w:p>
      <w:pPr>
        <w:pStyle w:val="Normal"/>
        <w:rPr>
          <w:color w:val="000000"/>
        </w:rPr>
      </w:pPr>
      <w:r>
        <w:rPr>
          <w:color w:val="000000"/>
        </w:rPr>
        <w:t>- адаптация содержания, отхождение от сложности материала.</w:t>
      </w:r>
    </w:p>
    <w:p>
      <w:pPr>
        <w:pStyle w:val="Normal"/>
        <w:tabs>
          <w:tab w:val="clear" w:pos="708"/>
          <w:tab w:val="left" w:pos="5672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2" w:leader="none"/>
        </w:tabs>
        <w:jc w:val="center"/>
        <w:rPr>
          <w:b/>
          <w:b/>
        </w:rPr>
      </w:pPr>
      <w:r>
        <w:rPr>
          <w:b/>
        </w:rPr>
        <w:t>6.Формы аттестации, контроля и оценочные материалы</w:t>
      </w:r>
    </w:p>
    <w:p>
      <w:pPr>
        <w:pStyle w:val="Normal"/>
        <w:tabs>
          <w:tab w:val="clear" w:pos="708"/>
          <w:tab w:val="left" w:pos="5672" w:leader="none"/>
        </w:tabs>
        <w:rPr>
          <w:b/>
          <w:b/>
        </w:rPr>
      </w:pPr>
      <w:r>
        <w:rPr>
          <w:b/>
        </w:rPr>
        <w:t>Формы аттестации, контроля:</w:t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  <w:t>- анкетирование;</w:t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  <w:t>- викторины;</w:t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  <w:t>- выставки творческих работ;</w:t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  <w:t>- конкуры.</w:t>
      </w:r>
    </w:p>
    <w:p>
      <w:pPr>
        <w:pStyle w:val="Normal"/>
        <w:tabs>
          <w:tab w:val="clear" w:pos="708"/>
          <w:tab w:val="left" w:pos="5672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2" w:leader="none"/>
        </w:tabs>
        <w:rPr>
          <w:b/>
          <w:b/>
        </w:rPr>
      </w:pPr>
      <w:r>
        <w:rPr>
          <w:b/>
        </w:rPr>
        <w:t>Оценочные материалы</w:t>
      </w:r>
    </w:p>
    <w:p>
      <w:pPr>
        <w:pStyle w:val="Normal"/>
        <w:tabs>
          <w:tab w:val="clear" w:pos="708"/>
          <w:tab w:val="left" w:pos="5672" w:leader="none"/>
        </w:tabs>
        <w:jc w:val="center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  <w:t>- достижения обучающихся;</w:t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  <w:t>- результаты работ.</w:t>
      </w:r>
    </w:p>
    <w:p>
      <w:pPr>
        <w:pStyle w:val="Normal"/>
        <w:tabs>
          <w:tab w:val="clear" w:pos="708"/>
          <w:tab w:val="left" w:pos="5672" w:leader="none"/>
        </w:tabs>
        <w:jc w:val="center"/>
        <w:rPr>
          <w:b/>
          <w:b/>
        </w:rPr>
      </w:pPr>
      <w:r>
        <w:rPr>
          <w:b/>
        </w:rPr>
        <w:t>7. Список литературы</w:t>
      </w:r>
    </w:p>
    <w:p>
      <w:pPr>
        <w:pStyle w:val="Normal"/>
        <w:tabs>
          <w:tab w:val="clear" w:pos="708"/>
          <w:tab w:val="left" w:pos="5672" w:leader="none"/>
        </w:tabs>
        <w:rPr>
          <w:b/>
          <w:b/>
        </w:rPr>
      </w:pPr>
      <w:r>
        <w:rPr>
          <w:b/>
        </w:rPr>
      </w:r>
    </w:p>
    <w:p>
      <w:pPr>
        <w:pStyle w:val="Style20"/>
        <w:numPr>
          <w:ilvl w:val="0"/>
          <w:numId w:val="8"/>
        </w:numPr>
        <w:spacing w:lineRule="auto" w:line="276" w:before="1" w:after="0"/>
        <w:ind w:left="863" w:right="657" w:hanging="360"/>
        <w:rPr/>
      </w:pPr>
      <w:r>
        <w:rPr/>
        <w:t>И. А.</w:t>
      </w:r>
      <w:r>
        <w:rPr>
          <w:spacing w:val="-2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Давыдова</w:t>
      </w:r>
      <w:r>
        <w:rPr>
          <w:spacing w:val="-4"/>
        </w:rPr>
        <w:t xml:space="preserve"> </w:t>
      </w:r>
      <w:r>
        <w:rPr/>
        <w:t>М.А.,</w:t>
      </w:r>
      <w:r>
        <w:rPr>
          <w:spacing w:val="-2"/>
        </w:rPr>
        <w:t xml:space="preserve"> </w:t>
      </w:r>
      <w:r>
        <w:rPr/>
        <w:t>Поделки</w:t>
      </w:r>
      <w:r>
        <w:rPr>
          <w:spacing w:val="-6"/>
        </w:rPr>
        <w:t xml:space="preserve"> </w:t>
      </w:r>
      <w:r>
        <w:rPr/>
        <w:t>из</w:t>
      </w:r>
      <w:r>
        <w:rPr>
          <w:spacing w:val="-4"/>
        </w:rPr>
        <w:t xml:space="preserve"> </w:t>
      </w:r>
      <w:r>
        <w:rPr/>
        <w:t>бумаги:</w:t>
      </w:r>
      <w:r>
        <w:rPr>
          <w:spacing w:val="-9"/>
        </w:rPr>
        <w:t xml:space="preserve"> </w:t>
      </w:r>
      <w:r>
        <w:rPr/>
        <w:t>оригами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другие поделки из бумаги и картона. /М.: ООО ИКТЦ «ЛАДА», 2008.</w:t>
      </w:r>
    </w:p>
    <w:p>
      <w:pPr>
        <w:pStyle w:val="Style20"/>
        <w:numPr>
          <w:ilvl w:val="0"/>
          <w:numId w:val="8"/>
        </w:numPr>
        <w:spacing w:lineRule="auto" w:line="276"/>
        <w:ind w:left="863" w:right="657" w:hanging="360"/>
        <w:rPr/>
      </w:pPr>
      <w:r>
        <w:rPr/>
        <w:t>Агапова</w:t>
      </w:r>
      <w:r>
        <w:rPr>
          <w:spacing w:val="-4"/>
        </w:rPr>
        <w:t xml:space="preserve"> </w:t>
      </w:r>
      <w:r>
        <w:rPr/>
        <w:t>И.А.,</w:t>
      </w:r>
      <w:r>
        <w:rPr>
          <w:spacing w:val="-2"/>
        </w:rPr>
        <w:t xml:space="preserve"> </w:t>
      </w:r>
      <w:r>
        <w:rPr/>
        <w:t>Давыдова</w:t>
      </w:r>
      <w:r>
        <w:rPr>
          <w:spacing w:val="-4"/>
        </w:rPr>
        <w:t xml:space="preserve"> </w:t>
      </w:r>
      <w:r>
        <w:rPr/>
        <w:t>М.А.,</w:t>
      </w:r>
      <w:r>
        <w:rPr>
          <w:spacing w:val="-2"/>
        </w:rPr>
        <w:t xml:space="preserve"> </w:t>
      </w:r>
      <w:r>
        <w:rPr/>
        <w:t>200</w:t>
      </w:r>
      <w:r>
        <w:rPr>
          <w:spacing w:val="-5"/>
        </w:rPr>
        <w:t xml:space="preserve"> </w:t>
      </w:r>
      <w:r>
        <w:rPr/>
        <w:t>лучших</w:t>
      </w:r>
      <w:r>
        <w:rPr>
          <w:spacing w:val="-10"/>
        </w:rPr>
        <w:t xml:space="preserve"> </w:t>
      </w:r>
      <w:r>
        <w:rPr/>
        <w:t>игрушек</w:t>
      </w:r>
      <w:r>
        <w:rPr>
          <w:spacing w:val="-5"/>
        </w:rPr>
        <w:t xml:space="preserve"> </w:t>
      </w:r>
      <w:r>
        <w:rPr/>
        <w:t>из</w:t>
      </w:r>
      <w:r>
        <w:rPr>
          <w:spacing w:val="-4"/>
        </w:rPr>
        <w:t xml:space="preserve"> </w:t>
      </w:r>
      <w:r>
        <w:rPr/>
        <w:t>бумаги</w:t>
      </w:r>
      <w:r>
        <w:rPr>
          <w:spacing w:val="-5"/>
        </w:rPr>
        <w:t xml:space="preserve"> </w:t>
      </w:r>
      <w:r>
        <w:rPr/>
        <w:t>и</w:t>
      </w:r>
      <w:r>
        <w:rPr>
          <w:spacing w:val="-5"/>
        </w:rPr>
        <w:t xml:space="preserve"> </w:t>
      </w:r>
      <w:r>
        <w:rPr/>
        <w:t>картона,</w:t>
      </w:r>
      <w:r>
        <w:rPr>
          <w:spacing w:val="-2"/>
        </w:rPr>
        <w:t xml:space="preserve"> </w:t>
      </w:r>
      <w:r>
        <w:rPr/>
        <w:t>М: ОООИКТЦ «ЛАДА» ,2007- 256с.</w:t>
      </w:r>
    </w:p>
    <w:p>
      <w:pPr>
        <w:pStyle w:val="Style20"/>
        <w:numPr>
          <w:ilvl w:val="0"/>
          <w:numId w:val="8"/>
        </w:numPr>
        <w:spacing w:lineRule="auto" w:line="276"/>
        <w:ind w:left="863" w:right="657" w:hanging="360"/>
        <w:rPr/>
      </w:pPr>
      <w:r>
        <w:rPr/>
        <w:t>Романенко</w:t>
      </w:r>
      <w:r>
        <w:rPr>
          <w:spacing w:val="-3"/>
        </w:rPr>
        <w:t xml:space="preserve"> </w:t>
      </w:r>
      <w:r>
        <w:rPr/>
        <w:t>В.М.</w:t>
      </w:r>
      <w:r>
        <w:rPr>
          <w:spacing w:val="-5"/>
        </w:rPr>
        <w:t xml:space="preserve"> </w:t>
      </w:r>
      <w:r>
        <w:rPr/>
        <w:t>Развитие</w:t>
      </w:r>
      <w:r>
        <w:rPr>
          <w:spacing w:val="-6"/>
        </w:rPr>
        <w:t xml:space="preserve"> </w:t>
      </w:r>
      <w:r>
        <w:rPr/>
        <w:t>творческих</w:t>
      </w:r>
      <w:r>
        <w:rPr>
          <w:spacing w:val="-11"/>
        </w:rPr>
        <w:t xml:space="preserve"> </w:t>
      </w:r>
      <w:r>
        <w:rPr/>
        <w:t>способностей</w:t>
      </w:r>
      <w:r>
        <w:rPr>
          <w:spacing w:val="-7"/>
        </w:rPr>
        <w:t xml:space="preserve"> </w:t>
      </w:r>
      <w:r>
        <w:rPr/>
        <w:t>младших</w:t>
      </w:r>
      <w:r>
        <w:rPr>
          <w:spacing w:val="-12"/>
        </w:rPr>
        <w:t xml:space="preserve"> </w:t>
      </w:r>
      <w:r>
        <w:rPr/>
        <w:t>школьников</w:t>
      </w:r>
      <w:r>
        <w:rPr>
          <w:spacing w:val="-8"/>
        </w:rPr>
        <w:t xml:space="preserve"> </w:t>
      </w:r>
      <w:r>
        <w:rPr/>
        <w:t>на уроках декоративно-прикладного искусства // Преподавание технологии. - М.: Изд. Дом "Первое сентября", 2004.</w:t>
      </w:r>
    </w:p>
    <w:p>
      <w:pPr>
        <w:pStyle w:val="Style20"/>
        <w:numPr>
          <w:ilvl w:val="0"/>
          <w:numId w:val="8"/>
        </w:numPr>
        <w:spacing w:lineRule="auto" w:line="276"/>
        <w:ind w:left="863" w:right="657" w:hanging="360"/>
        <w:rPr/>
      </w:pPr>
      <w:r>
        <w:rPr/>
        <w:t>Панфилова</w:t>
      </w:r>
      <w:r>
        <w:rPr>
          <w:spacing w:val="-7"/>
        </w:rPr>
        <w:t xml:space="preserve"> </w:t>
      </w:r>
      <w:r>
        <w:rPr/>
        <w:t>Т.Ф.,</w:t>
      </w:r>
      <w:r>
        <w:rPr>
          <w:spacing w:val="-5"/>
        </w:rPr>
        <w:t xml:space="preserve"> </w:t>
      </w:r>
      <w:r>
        <w:rPr/>
        <w:t>Обучение</w:t>
      </w:r>
      <w:r>
        <w:rPr>
          <w:spacing w:val="-7"/>
        </w:rPr>
        <w:t xml:space="preserve"> </w:t>
      </w:r>
      <w:r>
        <w:rPr/>
        <w:t>детей</w:t>
      </w:r>
      <w:r>
        <w:rPr>
          <w:spacing w:val="-8"/>
        </w:rPr>
        <w:t xml:space="preserve"> </w:t>
      </w:r>
      <w:r>
        <w:rPr/>
        <w:t>работе</w:t>
      </w:r>
      <w:r>
        <w:rPr>
          <w:spacing w:val="-2"/>
        </w:rPr>
        <w:t xml:space="preserve"> </w:t>
      </w:r>
      <w:r>
        <w:rPr/>
        <w:t>с</w:t>
      </w:r>
      <w:r>
        <w:rPr>
          <w:spacing w:val="-7"/>
        </w:rPr>
        <w:t xml:space="preserve"> </w:t>
      </w:r>
      <w:r>
        <w:rPr/>
        <w:t>природными</w:t>
      </w:r>
      <w:r>
        <w:rPr>
          <w:spacing w:val="-8"/>
        </w:rPr>
        <w:t xml:space="preserve"> </w:t>
      </w:r>
      <w:r>
        <w:rPr/>
        <w:t>материалами, Издательство «Школьная пресса», 2004.</w:t>
      </w:r>
    </w:p>
    <w:p>
      <w:pPr>
        <w:pStyle w:val="Style20"/>
        <w:spacing w:before="4" w:after="0"/>
        <w:ind w:left="0" w:hanging="0"/>
        <w:rPr/>
      </w:pPr>
      <w:r>
        <w:rPr/>
      </w:r>
    </w:p>
    <w:p>
      <w:pPr>
        <w:pStyle w:val="Style20"/>
        <w:spacing w:before="4" w:after="0"/>
        <w:ind w:left="0" w:hanging="360"/>
        <w:jc w:val="center"/>
        <w:rPr>
          <w:b/>
          <w:b/>
          <w:bCs/>
        </w:rPr>
      </w:pPr>
      <w:r>
        <w:rPr>
          <w:b/>
          <w:bCs/>
          <w:kern w:val="2"/>
        </w:rPr>
        <w:t>8.Методические материалы</w:t>
      </w:r>
    </w:p>
    <w:p>
      <w:pPr>
        <w:pStyle w:val="Normal"/>
        <w:tabs>
          <w:tab w:val="clear" w:pos="708"/>
          <w:tab w:val="left" w:pos="5672" w:leader="none"/>
        </w:tabs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  <w:t>Наглядность: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готовые изделия, образцы;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иллюстрационный материал;</w:t>
      </w:r>
    </w:p>
    <w:p>
      <w:pPr>
        <w:pStyle w:val="Normal"/>
        <w:rPr>
          <w:bCs/>
        </w:rPr>
      </w:pPr>
      <w:r>
        <w:rPr>
          <w:bCs/>
        </w:rPr>
        <w:t>Цифровые образовательные ресурсы: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презентации;</w:t>
      </w:r>
    </w:p>
    <w:p>
      <w:pPr>
        <w:pStyle w:val="Normal"/>
        <w:rPr>
          <w:bCs/>
        </w:rPr>
      </w:pPr>
      <w:r>
        <w:rPr>
          <w:bCs/>
        </w:rPr>
        <w:t>Учебно-практическое оборудование: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электроутюг;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гладильная доска;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иглы, ножницы, булавки;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ноутбук;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технологические карты;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контрольные вопросы;</w:t>
      </w:r>
    </w:p>
    <w:p>
      <w:pPr>
        <w:pStyle w:val="ListParagraph"/>
        <w:numPr>
          <w:ilvl w:val="0"/>
          <w:numId w:val="2"/>
        </w:numPr>
        <w:tabs>
          <w:tab w:val="clear" w:pos="708"/>
          <w:tab w:val="left" w:pos="5672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материалы тестирования;</w:t>
      </w:r>
    </w:p>
    <w:p>
      <w:pPr>
        <w:pStyle w:val="ListParagraph"/>
        <w:widowControl w:val="false"/>
        <w:numPr>
          <w:ilvl w:val="0"/>
          <w:numId w:val="7"/>
        </w:numPr>
        <w:tabs>
          <w:tab w:val="clear" w:pos="708"/>
          <w:tab w:val="left" w:pos="350" w:leader="none"/>
        </w:tabs>
        <w:spacing w:lineRule="auto" w:line="240" w:before="69" w:after="0"/>
        <w:ind w:left="140" w:right="2492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Доступа: </w:t>
      </w:r>
      <w:hyperlink r:id="rId4">
        <w:r>
          <w:rPr>
            <w:rFonts w:ascii="Times New Roman" w:hAnsi="Times New Roman"/>
            <w:color w:val="0000FF"/>
            <w:spacing w:val="-2"/>
            <w:sz w:val="24"/>
            <w:szCs w:val="24"/>
            <w:u w:val="single" w:color="0000FF"/>
          </w:rPr>
          <w:t>https://pleteniebiserom.ru/category/shemi-dlya-novichkov/</w:t>
        </w:r>
      </w:hyperlink>
    </w:p>
    <w:p>
      <w:pPr>
        <w:pStyle w:val="ListParagraph"/>
        <w:widowControl w:val="false"/>
        <w:numPr>
          <w:ilvl w:val="0"/>
          <w:numId w:val="7"/>
        </w:numPr>
        <w:tabs>
          <w:tab w:val="clear" w:pos="708"/>
          <w:tab w:val="left" w:pos="422" w:leader="none"/>
        </w:tabs>
        <w:spacing w:lineRule="auto" w:line="240" w:before="0" w:after="0"/>
        <w:ind w:left="140" w:right="750" w:hanging="0"/>
        <w:contextualSpacing w:val="false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Учебно-методический кабинет [ Электронный ресурс] .- Режим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</w:rPr>
        <w:t>доступа</w:t>
      </w:r>
      <w:r>
        <w:rPr>
          <w:rFonts w:ascii="Times New Roman" w:hAnsi="Times New Roman"/>
          <w:sz w:val="24"/>
          <w:szCs w:val="24"/>
          <w:lang w:val="en-US"/>
        </w:rPr>
        <w:t xml:space="preserve">: </w:t>
      </w:r>
      <w:hyperlink r:id="rId5">
        <w:r>
          <w:rPr>
            <w:rFonts w:ascii="Times New Roman" w:hAnsi="Times New Roman"/>
            <w:color w:val="0000FF"/>
            <w:spacing w:val="-2"/>
            <w:sz w:val="24"/>
            <w:szCs w:val="24"/>
            <w:u w:val="single" w:color="0000FF"/>
            <w:lang w:val="en-US"/>
          </w:rPr>
          <w:t>https://ped-kopilka.ru/blogs/tatjana/cvetochnaja-kompozicija-sirenevyi-vecher-iz-</w:t>
        </w:r>
      </w:hyperlink>
      <w:r>
        <w:rPr>
          <w:rFonts w:ascii="Times New Roman" w:hAnsi="Times New Roman"/>
          <w:color w:val="0000FF"/>
          <w:spacing w:val="-2"/>
          <w:sz w:val="24"/>
          <w:szCs w:val="24"/>
          <w:lang w:val="en-US"/>
        </w:rPr>
        <w:t xml:space="preserve"> </w:t>
      </w:r>
      <w:hyperlink r:id="rId6">
        <w:r>
          <w:rPr>
            <w:rFonts w:ascii="Times New Roman" w:hAnsi="Times New Roman"/>
            <w:color w:val="0000FF"/>
            <w:spacing w:val="-2"/>
            <w:sz w:val="24"/>
            <w:szCs w:val="24"/>
            <w:u w:val="single" w:color="0000FF"/>
            <w:lang w:val="en-US"/>
          </w:rPr>
          <w:t>krepirovanoi-bumagi-master-klas-s-poshagovym-foto.html</w:t>
        </w:r>
      </w:hyperlink>
    </w:p>
    <w:p>
      <w:pPr>
        <w:sectPr>
          <w:footerReference w:type="default" r:id="rId8"/>
          <w:type w:val="nextPage"/>
          <w:pgSz w:w="11906" w:h="16838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ListParagraph"/>
        <w:widowControl w:val="false"/>
        <w:numPr>
          <w:ilvl w:val="0"/>
          <w:numId w:val="7"/>
        </w:numPr>
        <w:tabs>
          <w:tab w:val="clear" w:pos="708"/>
          <w:tab w:val="left" w:pos="350" w:leader="none"/>
        </w:tabs>
        <w:spacing w:lineRule="auto" w:line="240" w:before="0" w:after="0"/>
        <w:ind w:left="140" w:right="2942" w:hanging="0"/>
        <w:contextualSpacing w:val="fals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Умный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мастер [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Электронный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ресурс]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.-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Режим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доступа: </w:t>
      </w:r>
      <w:hyperlink r:id="rId7">
        <w:r>
          <w:rPr>
            <w:rFonts w:ascii="Times New Roman" w:hAnsi="Times New Roman"/>
            <w:color w:val="0000FF"/>
            <w:spacing w:val="-2"/>
            <w:sz w:val="24"/>
            <w:szCs w:val="24"/>
            <w:u w:val="single" w:color="0000FF"/>
          </w:rPr>
          <w:t>https://novamett.ru/iz-bumagi/tsvety-iz-krepirovannoj-bumagi</w:t>
        </w:r>
      </w:hyperlink>
    </w:p>
    <w:p>
      <w:pPr>
        <w:pStyle w:val="ListParagraph"/>
        <w:tabs>
          <w:tab w:val="clear" w:pos="708"/>
          <w:tab w:val="left" w:pos="5672" w:leader="none"/>
        </w:tabs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9.Календарный учебный график</w:t>
      </w:r>
    </w:p>
    <w:p>
      <w:pPr>
        <w:pStyle w:val="Normal"/>
        <w:tabs>
          <w:tab w:val="clear" w:pos="708"/>
          <w:tab w:val="left" w:pos="5672" w:leader="none"/>
        </w:tabs>
        <w:rPr/>
      </w:pPr>
      <w:r>
        <w:rPr/>
      </w:r>
    </w:p>
    <w:tbl>
      <w:tblPr>
        <w:tblStyle w:val="a3"/>
        <w:tblW w:w="152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75"/>
        <w:gridCol w:w="1275"/>
        <w:gridCol w:w="851"/>
        <w:gridCol w:w="1418"/>
        <w:gridCol w:w="1984"/>
        <w:gridCol w:w="851"/>
        <w:gridCol w:w="4535"/>
        <w:gridCol w:w="1985"/>
        <w:gridCol w:w="1700"/>
      </w:tblGrid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№ </w:t>
            </w:r>
            <w:r>
              <w:rPr>
                <w:kern w:val="0"/>
                <w:lang w:val="ru-RU" w:bidi="ar-SA"/>
              </w:rPr>
              <w:t>п/п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Месяц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Число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Время проведения занятия 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Форма занятия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Кол-во часов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Тема занятия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Место проведения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Форма контроля</w:t>
            </w:r>
          </w:p>
        </w:tc>
      </w:tr>
      <w:tr>
        <w:trPr/>
        <w:tc>
          <w:tcPr>
            <w:tcW w:w="15274" w:type="dxa"/>
            <w:gridSpan w:val="9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lang w:val="ru-RU" w:bidi="ar-SA"/>
              </w:rPr>
              <w:t xml:space="preserve">Раздел 1. </w:t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1-2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Сентябрь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02.09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before="0" w:after="0"/>
              <w:ind w:left="0" w:right="645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Вводное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занятие. Инструктаж по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технике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безопасности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 xml:space="preserve">Фронтальная беседа, опрос, наблюдение, практическая работа, рейтинг готового изделия, итоговая выставка </w:t>
            </w:r>
          </w:p>
        </w:tc>
      </w:tr>
      <w:tr>
        <w:trPr/>
        <w:tc>
          <w:tcPr>
            <w:tcW w:w="13574" w:type="dxa"/>
            <w:gridSpan w:val="8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Поделки</w:t>
            </w:r>
            <w:r>
              <w:rPr>
                <w:b/>
                <w:spacing w:val="-3"/>
                <w:kern w:val="0"/>
                <w:lang w:val="ru-RU" w:bidi="ar-SA"/>
              </w:rPr>
              <w:t xml:space="preserve"> </w:t>
            </w:r>
            <w:r>
              <w:rPr>
                <w:b/>
                <w:kern w:val="0"/>
                <w:lang w:val="ru-RU" w:bidi="ar-SA"/>
              </w:rPr>
              <w:t xml:space="preserve">из </w:t>
            </w:r>
            <w:r>
              <w:rPr>
                <w:b/>
                <w:spacing w:val="-2"/>
                <w:kern w:val="0"/>
                <w:lang w:val="ru-RU" w:bidi="ar-SA"/>
              </w:rPr>
              <w:t>природного материала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3-4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04.09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Теория/практика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Виды</w:t>
            </w:r>
            <w:r>
              <w:rPr>
                <w:spacing w:val="-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природного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материала.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5-6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09.09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Экскурсия</w:t>
            </w:r>
            <w:r>
              <w:rPr>
                <w:spacing w:val="-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в</w:t>
            </w:r>
            <w:r>
              <w:rPr>
                <w:spacing w:val="-9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природу.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7-8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11.09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before="0" w:after="0"/>
              <w:ind w:left="0" w:right="1197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Составление коллекции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природного материала.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9-10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16.09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Аппликация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</w:t>
            </w:r>
            <w:r>
              <w:rPr>
                <w:spacing w:val="-17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сухих листьев «Бабочка».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619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11-12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18.09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«Птица»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поделка</w:t>
            </w:r>
            <w:r>
              <w:rPr>
                <w:spacing w:val="-17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из листьев (ива, липа,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вяз).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13-14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23.09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«Осенний</w:t>
            </w:r>
            <w:r>
              <w:rPr>
                <w:spacing w:val="-1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val="ru-RU" w:bidi="ar-SA"/>
              </w:rPr>
              <w:t>лес»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аппликация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</w:t>
            </w:r>
            <w:r>
              <w:rPr>
                <w:spacing w:val="-17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сухих </w:t>
            </w:r>
            <w:r>
              <w:rPr>
                <w:spacing w:val="-2"/>
                <w:kern w:val="0"/>
                <w:lang w:val="ru-RU" w:bidi="ar-SA"/>
              </w:rPr>
              <w:t>листьев.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10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15-16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25.09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Поделка</w:t>
            </w:r>
            <w:r>
              <w:rPr>
                <w:spacing w:val="-6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</w:t>
            </w:r>
            <w:r>
              <w:rPr>
                <w:spacing w:val="-4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шишек.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30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17-18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30.09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Аппликация</w:t>
            </w:r>
            <w:r>
              <w:rPr>
                <w:spacing w:val="-11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5"/>
                <w:kern w:val="0"/>
                <w:sz w:val="24"/>
                <w:szCs w:val="24"/>
                <w:lang w:val="ru-RU" w:bidi="ar-SA"/>
              </w:rPr>
              <w:t>из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листьев</w:t>
            </w:r>
            <w:r>
              <w:rPr>
                <w:spacing w:val="-9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«Рыбка».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150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19-20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Октябрь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02.10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Закрепление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материала,</w:t>
            </w:r>
            <w:r>
              <w:rPr>
                <w:spacing w:val="-9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выставка.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3574" w:type="dxa"/>
            <w:gridSpan w:val="8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spacing w:val="-2"/>
                <w:kern w:val="0"/>
                <w:lang w:val="ru-RU" w:bidi="ar-SA"/>
              </w:rPr>
              <w:t>Рисование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87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21-22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07.10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Рисование</w:t>
            </w:r>
          </w:p>
          <w:p>
            <w:pPr>
              <w:pStyle w:val="TableParagraph"/>
              <w:widowControl w:val="false"/>
              <w:spacing w:before="0" w:after="0"/>
              <w:ind w:left="110" w:right="429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карандашом.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Виды красок. Способы</w:t>
            </w:r>
          </w:p>
          <w:p>
            <w:pPr>
              <w:pStyle w:val="TableParagraph"/>
              <w:widowControl w:val="false"/>
              <w:spacing w:lineRule="exact" w:line="321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рисования.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Сочетания</w:t>
            </w:r>
            <w:r>
              <w:rPr>
                <w:spacing w:val="61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цветов.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23-24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09.10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Рисунок</w:t>
            </w:r>
            <w:r>
              <w:rPr>
                <w:spacing w:val="-2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в</w:t>
            </w:r>
            <w:r>
              <w:rPr>
                <w:spacing w:val="-7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полосе.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595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25-26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14.10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Оттиск. Рисование ватными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палочками.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22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27-28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16.10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Оттиск. Рисование ватными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палочками.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29-30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21.10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Набрызг.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31-32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23.10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Закрепление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материала,</w:t>
            </w:r>
            <w:r>
              <w:rPr>
                <w:spacing w:val="-9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выставка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3574" w:type="dxa"/>
            <w:gridSpan w:val="8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spacing w:val="-2"/>
                <w:kern w:val="0"/>
                <w:lang w:val="ru-RU" w:bidi="ar-SA"/>
              </w:rPr>
              <w:t>Ниткография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33-34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11.11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Что</w:t>
            </w:r>
            <w:r>
              <w:rPr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такое</w:t>
            </w:r>
          </w:p>
          <w:p>
            <w:pPr>
              <w:pStyle w:val="TableParagraph"/>
              <w:widowControl w:val="false"/>
              <w:spacing w:before="0" w:after="0"/>
              <w:ind w:left="110" w:right="366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ниткография.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Виды рисования нитью.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«Радуга»,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restart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35-36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Ноябрь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13.11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auto" w:line="240" w:before="0" w:after="0"/>
              <w:ind w:left="110" w:right="110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Рисование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по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шаблону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«Семицветик».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37-38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18.11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«Бабочка»,</w:t>
            </w:r>
            <w:r>
              <w:rPr>
                <w:spacing w:val="-13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«Рыбка».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39-40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20.11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«Гусеница».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41-42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25.11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Закрепление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материала,</w:t>
            </w:r>
            <w:r>
              <w:rPr>
                <w:spacing w:val="-9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выставка.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3574" w:type="dxa"/>
            <w:gridSpan w:val="8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spacing w:val="-2"/>
                <w:kern w:val="0"/>
                <w:lang w:val="ru-RU" w:bidi="ar-SA"/>
              </w:rPr>
              <w:t>Мозаика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43-44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27.11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Теория/практика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Что такое мозаика. Виды применение. Мозаика</w:t>
            </w:r>
            <w:r>
              <w:rPr>
                <w:spacing w:val="-5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</w:t>
            </w:r>
            <w:r>
              <w:rPr>
                <w:spacing w:val="-4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бумаги.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45-46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Декабрь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02.12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Мозаика</w:t>
            </w:r>
            <w:r>
              <w:rPr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из</w:t>
            </w:r>
            <w:r>
              <w:rPr>
                <w:spacing w:val="-4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бисера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«Вишенки»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457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47-48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04.12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Мозаика</w:t>
            </w:r>
            <w:r>
              <w:rPr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из</w:t>
            </w:r>
            <w:r>
              <w:rPr>
                <w:spacing w:val="-4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бисера «Цветок»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74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49-50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09.12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9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Закрепление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spacing w:val="-2"/>
              </w:rPr>
            </w:pPr>
            <w:r>
              <w:rPr>
                <w:kern w:val="0"/>
                <w:lang w:val="ru-RU" w:bidi="ar-SA"/>
              </w:rPr>
              <w:t>материала.</w:t>
            </w:r>
            <w:r>
              <w:rPr>
                <w:spacing w:val="-9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Выставка.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3574" w:type="dxa"/>
            <w:gridSpan w:val="8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Мастерская</w:t>
            </w:r>
            <w:r>
              <w:rPr>
                <w:b/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b/>
                <w:kern w:val="0"/>
                <w:lang w:val="ru-RU" w:bidi="ar-SA"/>
              </w:rPr>
              <w:t xml:space="preserve">Деда </w:t>
            </w:r>
            <w:r>
              <w:rPr>
                <w:b/>
                <w:spacing w:val="-2"/>
                <w:kern w:val="0"/>
                <w:lang w:val="ru-RU" w:bidi="ar-SA"/>
              </w:rPr>
              <w:t>Мороза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764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51-52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09.12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4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Беседа</w:t>
            </w:r>
            <w:r>
              <w:rPr>
                <w:spacing w:val="-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4"/>
                <w:lang w:val="ru-RU" w:bidi="ar-SA"/>
              </w:rPr>
              <w:t>о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праздновании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Нового </w:t>
            </w:r>
            <w:r>
              <w:rPr>
                <w:spacing w:val="-4"/>
                <w:kern w:val="0"/>
                <w:lang w:val="ru-RU" w:bidi="ar-SA"/>
              </w:rPr>
              <w:t>года.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53-54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11.12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before="0" w:after="0"/>
              <w:ind w:left="110" w:right="55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«Елочка»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елочное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украшение,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торцевание.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55-56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16.12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«Фонарик»</w:t>
            </w:r>
            <w:r>
              <w:rPr>
                <w:spacing w:val="-15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елочное украшение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57-58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18.12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«Снежинка»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способы сгибания,</w:t>
            </w:r>
            <w:r>
              <w:rPr>
                <w:spacing w:val="-6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вырезания.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59-60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23.12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«Объемная снежинка».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61-62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25.12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Мы</w:t>
            </w:r>
            <w:r>
              <w:rPr>
                <w:spacing w:val="-3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рисуем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«Новогодний подарок».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63-64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30.12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Теория/практика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hd w:val="clear" w:color="auto" w:fill="FFFFFF"/>
              <w:spacing w:lineRule="atLeast" w:line="33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Открытка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«С</w:t>
            </w:r>
            <w:r>
              <w:rPr>
                <w:spacing w:val="-17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новым </w:t>
            </w:r>
            <w:r>
              <w:rPr>
                <w:spacing w:val="-2"/>
                <w:kern w:val="0"/>
                <w:lang w:val="ru-RU" w:bidi="ar-SA"/>
              </w:rPr>
              <w:t>годом!»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65-66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Январь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hd w:val="clear" w:color="auto" w:fill="FFFFFF"/>
              <w:spacing w:lineRule="atLeast" w:line="330" w:before="0" w:after="0"/>
              <w:jc w:val="left"/>
              <w:rPr>
                <w:spacing w:val="-2"/>
              </w:rPr>
            </w:pPr>
            <w:r>
              <w:rPr>
                <w:kern w:val="0"/>
                <w:lang w:val="ru-RU" w:bidi="ar-SA"/>
              </w:rPr>
              <w:t>Рисование.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«Елочная </w:t>
            </w:r>
            <w:r>
              <w:rPr>
                <w:spacing w:val="-2"/>
                <w:kern w:val="0"/>
                <w:lang w:val="ru-RU" w:bidi="ar-SA"/>
              </w:rPr>
              <w:t>игрушка».</w:t>
            </w:r>
          </w:p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Закрепление</w:t>
            </w:r>
          </w:p>
          <w:p>
            <w:pPr>
              <w:pStyle w:val="Normal"/>
              <w:widowControl/>
              <w:shd w:val="clear" w:color="auto" w:fill="FFFFFF"/>
              <w:spacing w:lineRule="atLeast" w:line="33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материала,</w:t>
            </w:r>
            <w:r>
              <w:rPr>
                <w:spacing w:val="-9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выставка.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3574" w:type="dxa"/>
            <w:gridSpan w:val="8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spacing w:val="-2"/>
                <w:kern w:val="0"/>
                <w:lang w:val="ru-RU" w:bidi="ar-SA"/>
              </w:rPr>
              <w:t>Пластилинография</w:t>
            </w:r>
          </w:p>
        </w:tc>
        <w:tc>
          <w:tcPr>
            <w:tcW w:w="1700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808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67-68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15.01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Что</w:t>
            </w:r>
            <w:r>
              <w:rPr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такое</w:t>
            </w:r>
          </w:p>
          <w:p>
            <w:pPr>
              <w:pStyle w:val="TableParagraph"/>
              <w:widowControl w:val="false"/>
              <w:spacing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пластилинография.</w:t>
            </w:r>
          </w:p>
          <w:p>
            <w:pPr>
              <w:pStyle w:val="Normal"/>
              <w:widowControl/>
              <w:shd w:val="clear" w:color="auto" w:fill="FFFFFF"/>
              <w:spacing w:lineRule="atLeast" w:line="33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Способы</w:t>
            </w:r>
            <w:r>
              <w:rPr>
                <w:spacing w:val="40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лепки</w:t>
            </w:r>
            <w:r>
              <w:rPr>
                <w:spacing w:val="40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и </w:t>
            </w:r>
            <w:r>
              <w:rPr>
                <w:spacing w:val="-2"/>
                <w:kern w:val="0"/>
                <w:lang w:val="ru-RU" w:bidi="ar-SA"/>
              </w:rPr>
              <w:t>рисования.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69-70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20.01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hd w:val="clear" w:color="auto" w:fill="FFFFFF"/>
              <w:spacing w:lineRule="atLeast" w:line="33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«Зеленый</w:t>
            </w:r>
            <w:r>
              <w:rPr>
                <w:spacing w:val="31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горошек» </w:t>
            </w:r>
            <w:r>
              <w:rPr>
                <w:spacing w:val="-2"/>
                <w:kern w:val="0"/>
                <w:lang w:val="ru-RU" w:bidi="ar-SA"/>
              </w:rPr>
              <w:t>(рисование)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71-72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22.01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hd w:val="clear" w:color="auto" w:fill="FFFFFF"/>
              <w:spacing w:lineRule="atLeast" w:line="33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«Клоун»</w:t>
            </w:r>
            <w:r>
              <w:rPr>
                <w:spacing w:val="-11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(рисование)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73-74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27.01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hd w:val="clear" w:color="auto" w:fill="FFFFFF"/>
              <w:spacing w:lineRule="atLeast" w:line="33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«Друзья»</w:t>
            </w:r>
            <w:r>
              <w:rPr>
                <w:spacing w:val="-12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(лепка)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75-76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29.01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hd w:val="clear" w:color="auto" w:fill="FFFFFF"/>
              <w:spacing w:lineRule="atLeast" w:line="33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«Хохлома» (рисование)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77-78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Февраль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03.02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«Веселые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грибочки»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(лепка),</w:t>
            </w:r>
          </w:p>
          <w:p>
            <w:pPr>
              <w:pStyle w:val="Normal"/>
              <w:widowControl/>
              <w:shd w:val="clear" w:color="auto" w:fill="FFFFFF"/>
              <w:spacing w:lineRule="atLeast" w:line="330"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«Лесной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домик» </w:t>
            </w:r>
            <w:r>
              <w:rPr>
                <w:spacing w:val="-2"/>
                <w:kern w:val="0"/>
                <w:lang w:val="ru-RU" w:bidi="ar-SA"/>
              </w:rPr>
              <w:t>(рисование)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79-80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05.02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«В</w:t>
            </w:r>
            <w:r>
              <w:rPr>
                <w:spacing w:val="-6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морских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глубинах» рисование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81-82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10.02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Теория/практика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«Яблонька» (рисование)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83-84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12.02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«Овечка»</w:t>
            </w:r>
            <w:r>
              <w:rPr>
                <w:spacing w:val="-1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(лепка),</w:t>
            </w:r>
          </w:p>
          <w:p>
            <w:pPr>
              <w:pStyle w:val="TableParagraph"/>
              <w:widowControl w:val="false"/>
              <w:spacing w:lineRule="exact" w:line="322" w:before="0" w:after="0"/>
              <w:ind w:left="183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«Виноградная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гроздь»</w:t>
            </w:r>
            <w:r>
              <w:rPr>
                <w:spacing w:val="-9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(рисование)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623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85-86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17.02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«Мимоза» (рисование)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194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87-88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19.02.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2"/>
              </w:rPr>
            </w:pPr>
            <w:r>
              <w:rPr>
                <w:spacing w:val="-2"/>
                <w:kern w:val="0"/>
                <w:lang w:val="ru-RU" w:bidi="ar-SA"/>
              </w:rPr>
              <w:t>«Домик в лесу» (рисование)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89-90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24.02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«Миниатюры»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(рисование,</w:t>
            </w:r>
            <w:r>
              <w:rPr>
                <w:spacing w:val="-11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лепка)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91-92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26.02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«Арбуз»</w:t>
            </w:r>
            <w:r>
              <w:rPr>
                <w:spacing w:val="-14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(рисование)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93-94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Март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03.03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Мероприятие,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посвященное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дню </w:t>
            </w:r>
            <w:r>
              <w:rPr>
                <w:spacing w:val="-2"/>
                <w:kern w:val="0"/>
                <w:lang w:val="ru-RU" w:bidi="ar-SA"/>
              </w:rPr>
              <w:t>Защитника Отечества.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95-96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05.03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Закрепление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материала,</w:t>
            </w:r>
            <w:r>
              <w:rPr>
                <w:spacing w:val="-9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выставка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3574" w:type="dxa"/>
            <w:gridSpan w:val="8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b/>
                <w:spacing w:val="-2"/>
                <w:kern w:val="0"/>
                <w:lang w:val="ru-RU" w:bidi="ar-SA"/>
              </w:rPr>
              <w:t xml:space="preserve">                                                                       </w:t>
            </w:r>
            <w:r>
              <w:rPr>
                <w:b/>
                <w:spacing w:val="-2"/>
                <w:kern w:val="0"/>
                <w:lang w:val="ru-RU" w:bidi="ar-SA"/>
              </w:rPr>
              <w:t>Аппликация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97-98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10.03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Что</w:t>
            </w:r>
            <w:r>
              <w:rPr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такое</w:t>
            </w:r>
          </w:p>
          <w:p>
            <w:pPr>
              <w:pStyle w:val="TableParagraph"/>
              <w:widowControl w:val="false"/>
              <w:spacing w:before="0" w:after="0"/>
              <w:ind w:left="110" w:right="501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аппликация.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 xml:space="preserve">Виды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аппликаций.</w:t>
            </w:r>
          </w:p>
          <w:p>
            <w:pPr>
              <w:pStyle w:val="TableParagraph"/>
              <w:widowControl w:val="false"/>
              <w:spacing w:before="0" w:after="0"/>
              <w:ind w:left="110" w:right="90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 xml:space="preserve">Применение. </w:t>
            </w:r>
            <w:r>
              <w:rPr>
                <w:kern w:val="0"/>
                <w:sz w:val="24"/>
                <w:szCs w:val="24"/>
                <w:lang w:val="ru-RU" w:bidi="ar-SA"/>
              </w:rPr>
              <w:t>Аппликация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из крашеной</w:t>
            </w:r>
            <w:r>
              <w:rPr>
                <w:spacing w:val="-12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4"/>
                <w:lang w:val="ru-RU" w:bidi="ar-SA"/>
              </w:rPr>
              <w:t>ваты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«Бабочка».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99-100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12.03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before="0" w:after="0"/>
              <w:ind w:left="110" w:right="90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Аппликация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из ватных дисков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«Цветы».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restart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101-102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17.03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Аппликация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 манной</w:t>
            </w:r>
            <w:r>
              <w:rPr>
                <w:spacing w:val="-10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крупы.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103-104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19.03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Аппликация из цветной</w:t>
            </w:r>
            <w:r>
              <w:rPr>
                <w:spacing w:val="-11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бумаги.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105-106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24.03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before="0" w:after="0"/>
              <w:ind w:left="110" w:right="33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Аппликация из журнальной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бумаги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«Чайный</w:t>
            </w:r>
            <w:r>
              <w:rPr>
                <w:spacing w:val="-12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сервиз»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908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107-108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26.03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Аппликация из пшена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«Мимоза».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109-110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Апрель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07.04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before="0" w:after="0"/>
              <w:ind w:left="110" w:right="90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Аппликация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из ватных дисков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«Аист».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111-112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09.04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Аппликация</w:t>
            </w:r>
            <w:r>
              <w:rPr>
                <w:spacing w:val="-6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</w:t>
            </w:r>
            <w:r>
              <w:rPr>
                <w:spacing w:val="-4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песка.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113-114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14.04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Теория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«Овечка»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аппликация из резаных ниток.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115-116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16.04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Аппликация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</w:t>
            </w:r>
            <w:r>
              <w:rPr>
                <w:spacing w:val="-17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круп и семян.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664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117-118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21.04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before="0" w:after="0"/>
              <w:ind w:left="110" w:right="567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Аппликация из крашеных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опилок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«Арбуз».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305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119-120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23.04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Аппликация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</w:t>
            </w:r>
            <w:r>
              <w:rPr>
                <w:spacing w:val="-17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круп и семян.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121-122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28.04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Закрепление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материала,</w:t>
            </w:r>
            <w:r>
              <w:rPr>
                <w:spacing w:val="-8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выставка.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restart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13574" w:type="dxa"/>
            <w:gridSpan w:val="8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spacing w:val="-2"/>
                <w:kern w:val="0"/>
                <w:lang w:val="ru-RU" w:bidi="ar-SA"/>
              </w:rPr>
              <w:t>Бисероплетение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123-124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30.04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  <w:lang w:val="ru-RU" w:bidi="ar-SA"/>
              </w:rPr>
              <w:t>Что</w:t>
            </w:r>
            <w:r>
              <w:rPr>
                <w:spacing w:val="-5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такое</w:t>
            </w:r>
          </w:p>
          <w:p>
            <w:pPr>
              <w:pStyle w:val="TableParagraph"/>
              <w:widowControl w:val="false"/>
              <w:spacing w:before="0" w:after="0"/>
              <w:ind w:left="110" w:right="4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 xml:space="preserve">бисероплетение. </w:t>
            </w:r>
            <w:r>
              <w:rPr>
                <w:kern w:val="0"/>
                <w:sz w:val="24"/>
                <w:szCs w:val="24"/>
                <w:lang w:val="ru-RU" w:bidi="ar-SA"/>
              </w:rPr>
              <w:t>Способы</w:t>
            </w:r>
            <w:r>
              <w:rPr>
                <w:spacing w:val="-18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kern w:val="0"/>
                <w:sz w:val="24"/>
                <w:szCs w:val="24"/>
                <w:lang w:val="ru-RU" w:bidi="ar-SA"/>
              </w:rPr>
              <w:t>плетения,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инструменты.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125-126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Май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05.05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Дерево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</w:t>
            </w:r>
            <w:r>
              <w:rPr>
                <w:spacing w:val="-17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бисера. Плетение веток.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127-128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07.05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Дерево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</w:t>
            </w:r>
            <w:r>
              <w:rPr>
                <w:spacing w:val="-17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бисера. Плетение веток.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129-130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12.05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Дерево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из</w:t>
            </w:r>
            <w:r>
              <w:rPr>
                <w:spacing w:val="-17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бисера. Сбор</w:t>
            </w:r>
            <w:r>
              <w:rPr>
                <w:spacing w:val="40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веток.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131-132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14.05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Оформление.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705" w:hRule="atLeast"/>
        </w:trPr>
        <w:tc>
          <w:tcPr>
            <w:tcW w:w="13574" w:type="dxa"/>
            <w:gridSpan w:val="8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center"/>
              <w:rPr>
                <w:kern w:val="0"/>
                <w:lang w:val="ru-RU" w:bidi="ar-SA"/>
              </w:rPr>
            </w:pPr>
            <w:r>
              <w:rPr>
                <w:b/>
                <w:kern w:val="0"/>
                <w:lang w:val="ru-RU" w:bidi="ar-SA"/>
              </w:rPr>
              <w:t>Поделки</w:t>
            </w:r>
            <w:r>
              <w:rPr>
                <w:b/>
                <w:spacing w:val="-10"/>
                <w:kern w:val="0"/>
                <w:lang w:val="ru-RU" w:bidi="ar-SA"/>
              </w:rPr>
              <w:t xml:space="preserve"> </w:t>
            </w:r>
            <w:r>
              <w:rPr>
                <w:b/>
                <w:kern w:val="0"/>
                <w:lang w:val="ru-RU" w:bidi="ar-SA"/>
              </w:rPr>
              <w:t>из</w:t>
            </w:r>
            <w:r>
              <w:rPr>
                <w:b/>
                <w:spacing w:val="-8"/>
                <w:kern w:val="0"/>
                <w:lang w:val="ru-RU" w:bidi="ar-SA"/>
              </w:rPr>
              <w:t xml:space="preserve"> </w:t>
            </w:r>
            <w:r>
              <w:rPr>
                <w:b/>
                <w:spacing w:val="-2"/>
                <w:kern w:val="0"/>
                <w:lang w:val="ru-RU" w:bidi="ar-SA"/>
              </w:rPr>
              <w:t>бумаги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133-134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19.05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Беседа</w:t>
            </w:r>
            <w:r>
              <w:rPr>
                <w:spacing w:val="-5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о</w:t>
            </w:r>
            <w:r>
              <w:rPr>
                <w:spacing w:val="-6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бумаге,</w:t>
            </w:r>
            <w:r>
              <w:rPr>
                <w:spacing w:val="-3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о</w:t>
            </w:r>
            <w:r>
              <w:rPr>
                <w:spacing w:val="-9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>ее изготовлении,</w:t>
            </w:r>
            <w:r>
              <w:rPr>
                <w:spacing w:val="-18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видах, </w:t>
            </w:r>
            <w:r>
              <w:rPr>
                <w:spacing w:val="-2"/>
                <w:kern w:val="0"/>
                <w:lang w:val="ru-RU" w:bidi="ar-SA"/>
              </w:rPr>
              <w:t>применении.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restart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595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135-136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21.05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spacing w:val="-2"/>
                <w:kern w:val="0"/>
                <w:lang w:val="ru-RU" w:bidi="ar-SA"/>
              </w:rPr>
              <w:t>«Стаканчик».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22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137-138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22.05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spacing w:val="-2"/>
              </w:rPr>
            </w:pPr>
            <w:r>
              <w:rPr>
                <w:kern w:val="0"/>
                <w:lang w:val="ru-RU" w:bidi="ar-SA"/>
              </w:rPr>
              <w:t>Поделка</w:t>
            </w:r>
            <w:r>
              <w:rPr>
                <w:spacing w:val="40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из полоски </w:t>
            </w:r>
            <w:r>
              <w:rPr>
                <w:spacing w:val="-2"/>
                <w:kern w:val="0"/>
                <w:lang w:val="ru-RU" w:bidi="ar-SA"/>
              </w:rPr>
              <w:t>бумаги</w:t>
            </w:r>
            <w:r>
              <w:rPr>
                <w:spacing w:val="-14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«Солнышко».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600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139-140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26.05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Поделка</w:t>
            </w:r>
            <w:r>
              <w:rPr>
                <w:spacing w:val="40"/>
                <w:kern w:val="0"/>
                <w:lang w:val="ru-RU" w:bidi="ar-SA"/>
              </w:rPr>
              <w:t xml:space="preserve"> </w:t>
            </w:r>
            <w:r>
              <w:rPr>
                <w:kern w:val="0"/>
                <w:lang w:val="ru-RU" w:bidi="ar-SA"/>
              </w:rPr>
              <w:t xml:space="preserve">из полоски </w:t>
            </w:r>
            <w:r>
              <w:rPr>
                <w:spacing w:val="-2"/>
                <w:kern w:val="0"/>
                <w:lang w:val="ru-RU" w:bidi="ar-SA"/>
              </w:rPr>
              <w:t>бумаги</w:t>
            </w:r>
            <w:r>
              <w:rPr>
                <w:spacing w:val="-14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«Солнышко».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225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141-142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27.05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5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Закрепление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материала,</w:t>
            </w:r>
            <w:r>
              <w:rPr>
                <w:spacing w:val="-7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выставка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>
          <w:trHeight w:val="540" w:hRule="atLeast"/>
        </w:trPr>
        <w:tc>
          <w:tcPr>
            <w:tcW w:w="675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143-144</w:t>
            </w:r>
          </w:p>
        </w:tc>
        <w:tc>
          <w:tcPr>
            <w:tcW w:w="127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28.05</w:t>
            </w:r>
          </w:p>
        </w:tc>
        <w:tc>
          <w:tcPr>
            <w:tcW w:w="141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13.00-13.45</w:t>
            </w:r>
          </w:p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13.55-14.40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Практика</w:t>
            </w:r>
          </w:p>
        </w:tc>
        <w:tc>
          <w:tcPr>
            <w:tcW w:w="851" w:type="dxa"/>
            <w:tcBorders/>
          </w:tcPr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2</w:t>
            </w:r>
          </w:p>
        </w:tc>
        <w:tc>
          <w:tcPr>
            <w:tcW w:w="4535" w:type="dxa"/>
            <w:tcBorders/>
          </w:tcPr>
          <w:p>
            <w:pPr>
              <w:pStyle w:val="TableParagraph"/>
              <w:widowControl w:val="false"/>
              <w:spacing w:lineRule="exact" w:line="317" w:before="0" w:after="0"/>
              <w:ind w:left="110" w:hanging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ru-RU" w:bidi="ar-SA"/>
              </w:rPr>
              <w:t>Подведение</w:t>
            </w:r>
            <w:r>
              <w:rPr>
                <w:b/>
                <w:spacing w:val="-17"/>
                <w:kern w:val="0"/>
                <w:sz w:val="24"/>
                <w:szCs w:val="24"/>
                <w:lang w:val="ru-RU" w:bidi="ar-SA"/>
              </w:rPr>
              <w:t xml:space="preserve"> </w:t>
            </w:r>
            <w:r>
              <w:rPr>
                <w:b/>
                <w:spacing w:val="-2"/>
                <w:kern w:val="0"/>
                <w:sz w:val="24"/>
                <w:szCs w:val="24"/>
                <w:lang w:val="ru-RU" w:bidi="ar-SA"/>
              </w:rPr>
              <w:t>итогов</w:t>
            </w:r>
          </w:p>
          <w:p>
            <w:pPr>
              <w:pStyle w:val="TableParagraph"/>
              <w:widowControl w:val="false"/>
              <w:spacing w:lineRule="exact" w:line="319" w:before="0" w:after="0"/>
              <w:ind w:left="110" w:hanging="0"/>
              <w:jc w:val="left"/>
              <w:rPr>
                <w:sz w:val="24"/>
                <w:szCs w:val="24"/>
              </w:rPr>
            </w:pPr>
            <w:r>
              <w:rPr>
                <w:spacing w:val="-2"/>
                <w:kern w:val="0"/>
                <w:sz w:val="24"/>
                <w:szCs w:val="24"/>
                <w:lang w:val="ru-RU" w:bidi="ar-SA"/>
              </w:rPr>
              <w:t>Мероприятие</w:t>
            </w:r>
          </w:p>
          <w:p>
            <w:pPr>
              <w:pStyle w:val="Normal"/>
              <w:widowControl/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«Радуга</w:t>
            </w:r>
            <w:r>
              <w:rPr>
                <w:spacing w:val="-14"/>
                <w:kern w:val="0"/>
                <w:lang w:val="ru-RU" w:bidi="ar-SA"/>
              </w:rPr>
              <w:t xml:space="preserve"> </w:t>
            </w:r>
            <w:r>
              <w:rPr>
                <w:spacing w:val="-2"/>
                <w:kern w:val="0"/>
                <w:lang w:val="ru-RU" w:bidi="ar-SA"/>
              </w:rPr>
              <w:t>талантов».</w:t>
            </w:r>
          </w:p>
        </w:tc>
        <w:tc>
          <w:tcPr>
            <w:tcW w:w="198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  <w:t>МБОУ «Аксаринская ООШ» каб.№5</w:t>
            </w:r>
          </w:p>
        </w:tc>
        <w:tc>
          <w:tcPr>
            <w:tcW w:w="1700" w:type="dxa"/>
            <w:vMerge w:val="continue"/>
            <w:tcBorders/>
          </w:tcPr>
          <w:p>
            <w:pPr>
              <w:pStyle w:val="Normal"/>
              <w:widowControl/>
              <w:tabs>
                <w:tab w:val="clear" w:pos="708"/>
                <w:tab w:val="left" w:pos="5672" w:leader="none"/>
              </w:tabs>
              <w:spacing w:before="0" w:after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9"/>
      <w:type w:val="nextPage"/>
      <w:pgSz w:orient="landscape" w:w="16838" w:h="11906"/>
      <w:pgMar w:left="1134" w:right="1134" w:gutter="0" w:header="0" w:top="1418" w:footer="708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0"/>
      <w:spacing w:lineRule="auto" w:line="12"/>
      <w:ind w:left="0" w:hanging="0"/>
      <w:jc w:val="left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16" wp14:anchorId="7E8BFE7F">
              <wp:simplePos x="0" y="0"/>
              <wp:positionH relativeFrom="page">
                <wp:posOffset>6857365</wp:posOffset>
              </wp:positionH>
              <wp:positionV relativeFrom="page">
                <wp:posOffset>9901555</wp:posOffset>
              </wp:positionV>
              <wp:extent cx="215900" cy="194310"/>
              <wp:effectExtent l="0" t="0" r="0" b="0"/>
              <wp:wrapNone/>
              <wp:docPr id="2" name="Textbox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600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0"/>
                            <w:spacing w:before="10" w:after="0"/>
                            <w:ind w:left="20" w:hanging="0"/>
                            <w:jc w:val="left"/>
                            <w:rPr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4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box 5" path="m0,0l-2147483645,0l-2147483645,-2147483646l0,-2147483646xe" stroked="f" o:allowincell="f" style="position:absolute;margin-left:539.95pt;margin-top:779.65pt;width:16.95pt;height:15.25pt;mso-wrap-style:square;v-text-anchor:top;mso-position-horizontal-relative:page;mso-position-vertical-relative:page" wp14:anchorId="7E8BFE7F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Style20"/>
                      <w:spacing w:before="10" w:after="0"/>
                      <w:ind w:left="20" w:hanging="0"/>
                      <w:jc w:val="left"/>
                      <w:rPr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4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5955483"/>
    </w:sdtPr>
    <w:sdtContent>
      <w:p>
        <w:pPr>
          <w:pStyle w:val="Style26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11</w:t>
        </w:r>
        <w:r>
          <w:rPr/>
          <w:fldChar w:fldCharType="end"/>
        </w:r>
      </w:p>
      <w:p>
        <w:pPr>
          <w:pStyle w:val="Style26"/>
          <w:jc w:val="right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37965162"/>
    </w:sdtPr>
    <w:sdtContent>
      <w:p>
        <w:pPr>
          <w:pStyle w:val="Style26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  <w:p>
        <w:pPr>
          <w:pStyle w:val="Style26"/>
          <w:jc w:val="right"/>
          <w:rPr/>
        </w:pPr>
        <w:r>
          <w:rPr/>
        </w:r>
      </w:p>
    </w:sdtContent>
  </w:sdt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numFmt w:val="bullet"/>
      <w:lvlText w:val=""/>
      <w:lvlJc w:val="left"/>
      <w:pPr>
        <w:tabs>
          <w:tab w:val="num" w:pos="0"/>
        </w:tabs>
        <w:ind w:left="143" w:hanging="591"/>
      </w:pPr>
      <w:rPr>
        <w:rFonts w:ascii="Symbol" w:hAnsi="Symbol" w:cs="Symbol" w:hint="default"/>
        <w:sz w:val="24"/>
        <w:spacing w:val="0"/>
        <w:i w:val="false"/>
        <w:b w:val="false"/>
        <w:szCs w:val="24"/>
        <w:iCs w:val="false"/>
        <w:bCs w:val="false"/>
        <w:w w:val="100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60" w:hanging="591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81" w:hanging="591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202" w:hanging="591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223" w:hanging="591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244" w:hanging="591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265" w:hanging="591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285" w:hanging="591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306" w:hanging="591"/>
      </w:pPr>
      <w:rPr>
        <w:rFonts w:ascii="Symbol" w:hAnsi="Symbol" w:cs="Symbol" w:hint="default"/>
        <w:lang w:val="ru-RU" w:eastAsia="en-US" w:bidi="ar-SA"/>
      </w:rPr>
    </w:lvl>
  </w:abstractNum>
  <w:abstractNum w:abstractNumId="4">
    <w:lvl w:ilvl="0">
      <w:start w:val="1"/>
      <w:numFmt w:val="bullet"/>
      <w:lvlText w:val="-"/>
      <w:lvlJc w:val="left"/>
      <w:pPr>
        <w:tabs>
          <w:tab w:val="num" w:pos="0"/>
        </w:tabs>
        <w:ind w:left="1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8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5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6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8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120" w:hanging="0"/>
      </w:pPr>
      <w:rPr>
        <w:rFonts w:ascii="Times New Roman" w:hAnsi="Times New Roman" w:cs="Times New Roman" w:hint="default"/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color w:val="000000"/>
      </w:rPr>
    </w:lvl>
  </w:abstractNum>
  <w:abstractNum w:abstractNumId="5">
    <w:lvl w:ilvl="0">
      <w:start w:val="4"/>
      <w:numFmt w:val="decimal"/>
      <w:lvlText w:val="%1.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1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hanging="0"/>
      </w:pPr>
      <w:rPr>
        <w:dstrike w:val="false"/>
        <w:strike w:val="false"/>
        <w:vertAlign w:val="baseline"/>
        <w:position w:val="0"/>
        <w:sz w:val="24"/>
        <w:sz w:val="24"/>
        <w:i w:val="false"/>
        <w:u w:val="none" w:color="000000"/>
        <w:b w:val="false"/>
        <w:shd w:fill="auto" w:val="clear"/>
        <w:szCs w:val="24"/>
        <w:rFonts w:ascii="Times New Roman" w:hAnsi="Times New Roman" w:eastAsia="Times New Roman" w:cs="Times New Roman"/>
        <w:color w:val="000000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140" w:hanging="284"/>
      </w:pPr>
      <w:rPr>
        <w:sz w:val="28"/>
        <w:spacing w:val="0"/>
        <w:i w:val="false"/>
        <w:b w:val="false"/>
        <w:szCs w:val="28"/>
        <w:iCs w:val="false"/>
        <w:bCs w:val="false"/>
        <w:w w:val="90"/>
        <w:rFonts w:ascii="Times New Roman" w:hAnsi="Times New Roman" w:eastAsia="Times New Roman" w:cs="Times New Roman"/>
        <w:lang w:val="ru-RU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132" w:hanging="284"/>
      </w:pPr>
      <w:rPr>
        <w:rFonts w:ascii="Symbol" w:hAnsi="Symbol" w:cs="Symbol" w:hint="default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124" w:hanging="284"/>
      </w:pPr>
      <w:rPr>
        <w:rFonts w:ascii="Symbol" w:hAnsi="Symbol" w:cs="Symbol" w:hint="default"/>
        <w:lang w:val="ru-RU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116" w:hanging="284"/>
      </w:pPr>
      <w:rPr>
        <w:rFonts w:ascii="Symbol" w:hAnsi="Symbol" w:cs="Symbol" w:hint="default"/>
        <w:lang w:val="ru-RU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108" w:hanging="284"/>
      </w:pPr>
      <w:rPr>
        <w:rFonts w:ascii="Symbol" w:hAnsi="Symbol" w:cs="Symbol" w:hint="default"/>
        <w:lang w:val="ru-RU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101" w:hanging="284"/>
      </w:pPr>
      <w:rPr>
        <w:rFonts w:ascii="Symbol" w:hAnsi="Symbol" w:cs="Symbol" w:hint="default"/>
        <w:lang w:val="ru-RU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93" w:hanging="284"/>
      </w:pPr>
      <w:rPr>
        <w:rFonts w:ascii="Symbol" w:hAnsi="Symbol" w:cs="Symbol" w:hint="default"/>
        <w:lang w:val="ru-RU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085" w:hanging="284"/>
      </w:pPr>
      <w:rPr>
        <w:rFonts w:ascii="Symbol" w:hAnsi="Symbol" w:cs="Symbol" w:hint="default"/>
        <w:lang w:val="ru-RU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77" w:hanging="284"/>
      </w:pPr>
      <w:rPr>
        <w:rFonts w:ascii="Symbol" w:hAnsi="Symbol" w:cs="Symbol" w:hint="default"/>
        <w:lang w:val="ru-RU" w:eastAsia="en-US" w:bidi="ar-SA"/>
      </w:r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863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3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3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023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3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3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183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3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3" w:hanging="18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534ae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link w:val="11"/>
    <w:uiPriority w:val="9"/>
    <w:qFormat/>
    <w:rsid w:val="00a85793"/>
    <w:pPr>
      <w:widowControl w:val="false"/>
      <w:spacing w:lineRule="exact" w:line="274"/>
      <w:ind w:left="143" w:hanging="0"/>
      <w:outlineLvl w:val="0"/>
    </w:pPr>
    <w:rPr>
      <w:b/>
      <w:bCs/>
      <w:i/>
      <w:iCs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0" w:customStyle="1">
    <w:name w:val="c0"/>
    <w:basedOn w:val="DefaultParagraphFont"/>
    <w:qFormat/>
    <w:rsid w:val="00390b1f"/>
    <w:rPr/>
  </w:style>
  <w:style w:type="character" w:styleId="Style13">
    <w:name w:val="Выделение"/>
    <w:basedOn w:val="DefaultParagraphFont"/>
    <w:uiPriority w:val="20"/>
    <w:qFormat/>
    <w:rsid w:val="00546504"/>
    <w:rPr>
      <w:i/>
      <w:iCs/>
    </w:rPr>
  </w:style>
  <w:style w:type="character" w:styleId="Appleconvertedspace" w:customStyle="1">
    <w:name w:val="apple-converted-space"/>
    <w:basedOn w:val="DefaultParagraphFont"/>
    <w:qFormat/>
    <w:rsid w:val="00ad548d"/>
    <w:rPr/>
  </w:style>
  <w:style w:type="character" w:styleId="Strong">
    <w:name w:val="Strong"/>
    <w:basedOn w:val="DefaultParagraphFont"/>
    <w:uiPriority w:val="22"/>
    <w:qFormat/>
    <w:rsid w:val="00ad548d"/>
    <w:rPr>
      <w:b/>
      <w:bCs/>
    </w:rPr>
  </w:style>
  <w:style w:type="character" w:styleId="Style14" w:customStyle="1">
    <w:name w:val="Верхний колонтитул Знак"/>
    <w:basedOn w:val="DefaultParagraphFont"/>
    <w:uiPriority w:val="99"/>
    <w:qFormat/>
    <w:rsid w:val="0004678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5" w:customStyle="1">
    <w:name w:val="Нижний колонтитул Знак"/>
    <w:basedOn w:val="DefaultParagraphFont"/>
    <w:uiPriority w:val="99"/>
    <w:qFormat/>
    <w:rsid w:val="0004678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C4" w:customStyle="1">
    <w:name w:val="c4"/>
    <w:basedOn w:val="DefaultParagraphFont"/>
    <w:qFormat/>
    <w:rsid w:val="006269b2"/>
    <w:rPr/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886631"/>
    <w:rPr>
      <w:rFonts w:ascii="Tahoma" w:hAnsi="Tahoma" w:eastAsia="Times New Roman" w:cs="Tahoma"/>
      <w:sz w:val="16"/>
      <w:szCs w:val="16"/>
      <w:lang w:eastAsia="ru-RU"/>
    </w:rPr>
  </w:style>
  <w:style w:type="character" w:styleId="C14" w:customStyle="1">
    <w:name w:val="c14"/>
    <w:basedOn w:val="DefaultParagraphFont"/>
    <w:qFormat/>
    <w:rsid w:val="00ef42e0"/>
    <w:rPr/>
  </w:style>
  <w:style w:type="character" w:styleId="C3" w:customStyle="1">
    <w:name w:val="c3"/>
    <w:basedOn w:val="DefaultParagraphFont"/>
    <w:qFormat/>
    <w:rsid w:val="00ef42e0"/>
    <w:rPr/>
  </w:style>
  <w:style w:type="character" w:styleId="Style17">
    <w:name w:val="Интернет-ссылка"/>
    <w:basedOn w:val="DefaultParagraphFont"/>
    <w:uiPriority w:val="99"/>
    <w:semiHidden/>
    <w:unhideWhenUsed/>
    <w:rsid w:val="00961ae2"/>
    <w:rPr>
      <w:color w:val="0000FF"/>
      <w:u w:val="single"/>
    </w:rPr>
  </w:style>
  <w:style w:type="character" w:styleId="11" w:customStyle="1">
    <w:name w:val="Заголовок 1 Знак"/>
    <w:basedOn w:val="DefaultParagraphFont"/>
    <w:uiPriority w:val="9"/>
    <w:qFormat/>
    <w:rsid w:val="00a85793"/>
    <w:rPr>
      <w:rFonts w:ascii="Times New Roman" w:hAnsi="Times New Roman" w:eastAsia="Times New Roman" w:cs="Times New Roman"/>
      <w:b/>
      <w:bCs/>
      <w:i/>
      <w:iCs/>
      <w:sz w:val="24"/>
      <w:szCs w:val="24"/>
    </w:rPr>
  </w:style>
  <w:style w:type="character" w:styleId="Style18" w:customStyle="1">
    <w:name w:val="Основной текст Знак"/>
    <w:basedOn w:val="DefaultParagraphFont"/>
    <w:uiPriority w:val="1"/>
    <w:qFormat/>
    <w:rsid w:val="00a85793"/>
    <w:rPr>
      <w:rFonts w:ascii="Times New Roman" w:hAnsi="Times New Roman" w:eastAsia="Times New Roman" w:cs="Times New Roman"/>
      <w:sz w:val="24"/>
      <w:szCs w:val="24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20">
    <w:name w:val="Body Text"/>
    <w:basedOn w:val="Normal"/>
    <w:link w:val="Style18"/>
    <w:uiPriority w:val="1"/>
    <w:qFormat/>
    <w:rsid w:val="00a85793"/>
    <w:pPr>
      <w:widowControl w:val="false"/>
      <w:ind w:left="863" w:hanging="360"/>
      <w:jc w:val="both"/>
    </w:pPr>
    <w:rPr>
      <w:lang w:eastAsia="en-US"/>
    </w:rPr>
  </w:style>
  <w:style w:type="paragraph" w:styleId="Style21">
    <w:name w:val="List"/>
    <w:basedOn w:val="Style20"/>
    <w:pPr/>
    <w:rPr>
      <w:rFonts w:ascii="PT Astra Serif" w:hAnsi="PT Astra Serif" w:cs="Noto Sans Devanagari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ListParagraph">
    <w:name w:val="List Paragraph"/>
    <w:basedOn w:val="Normal"/>
    <w:uiPriority w:val="1"/>
    <w:qFormat/>
    <w:rsid w:val="00e67d5e"/>
    <w:pPr>
      <w:spacing w:lineRule="auto" w:line="259" w:before="0" w:after="160"/>
      <w:ind w:left="720" w:hanging="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390b1f"/>
    <w:pPr>
      <w:spacing w:beforeAutospacing="1" w:afterAutospacing="1"/>
    </w:pPr>
    <w:rPr/>
  </w:style>
  <w:style w:type="paragraph" w:styleId="C2" w:customStyle="1">
    <w:name w:val="c2"/>
    <w:basedOn w:val="Normal"/>
    <w:qFormat/>
    <w:rsid w:val="00390b1f"/>
    <w:pPr>
      <w:spacing w:beforeAutospacing="1" w:afterAutospacing="1"/>
    </w:pPr>
    <w:rPr/>
  </w:style>
  <w:style w:type="paragraph" w:styleId="Western" w:customStyle="1">
    <w:name w:val="western"/>
    <w:basedOn w:val="Normal"/>
    <w:qFormat/>
    <w:rsid w:val="005b2953"/>
    <w:pPr>
      <w:spacing w:beforeAutospacing="1" w:afterAutospacing="1"/>
    </w:pPr>
    <w:rPr/>
  </w:style>
  <w:style w:type="paragraph" w:styleId="Style24">
    <w:name w:val="Колонтитул"/>
    <w:basedOn w:val="Normal"/>
    <w:qFormat/>
    <w:pPr/>
    <w:rPr/>
  </w:style>
  <w:style w:type="paragraph" w:styleId="Style25">
    <w:name w:val="Header"/>
    <w:basedOn w:val="Normal"/>
    <w:link w:val="Style14"/>
    <w:uiPriority w:val="99"/>
    <w:unhideWhenUsed/>
    <w:rsid w:val="0004678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Style15"/>
    <w:uiPriority w:val="99"/>
    <w:unhideWhenUsed/>
    <w:rsid w:val="0004678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19" w:customStyle="1">
    <w:name w:val="c19"/>
    <w:basedOn w:val="Normal"/>
    <w:qFormat/>
    <w:rsid w:val="006269b2"/>
    <w:pPr>
      <w:spacing w:beforeAutospacing="1" w:afterAutospacing="1"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886631"/>
    <w:pPr/>
    <w:rPr>
      <w:rFonts w:ascii="Tahoma" w:hAnsi="Tahoma" w:cs="Tahoma"/>
      <w:sz w:val="16"/>
      <w:szCs w:val="16"/>
    </w:rPr>
  </w:style>
  <w:style w:type="paragraph" w:styleId="C18" w:customStyle="1">
    <w:name w:val="c18"/>
    <w:basedOn w:val="Normal"/>
    <w:qFormat/>
    <w:rsid w:val="00ef42e0"/>
    <w:pPr>
      <w:spacing w:beforeAutospacing="1" w:afterAutospacing="1"/>
    </w:pPr>
    <w:rPr/>
  </w:style>
  <w:style w:type="paragraph" w:styleId="TableParagraph" w:customStyle="1">
    <w:name w:val="Table Paragraph"/>
    <w:basedOn w:val="Normal"/>
    <w:uiPriority w:val="1"/>
    <w:qFormat/>
    <w:rsid w:val="00b30d1c"/>
    <w:pPr>
      <w:widowControl w:val="false"/>
      <w:ind w:left="112" w:hanging="0"/>
    </w:pPr>
    <w:rPr>
      <w:sz w:val="22"/>
      <w:szCs w:val="22"/>
      <w:lang w:eastAsia="en-US"/>
    </w:rPr>
  </w:style>
  <w:style w:type="paragraph" w:styleId="Default" w:customStyle="1">
    <w:name w:val="Default"/>
    <w:qFormat/>
    <w:rsid w:val="00870d7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ru-RU" w:eastAsia="en-US" w:bidi="ar-SA"/>
    </w:rPr>
  </w:style>
  <w:style w:type="paragraph" w:styleId="Style27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96424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TableNormal">
    <w:name w:val="Table Normal"/>
    <w:uiPriority w:val="2"/>
    <w:semiHidden/>
    <w:qFormat/>
    <w:rsid w:val="00b30d1c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hyperlink" Target="https://pleteniebiserom.ru/category/shemi-dlya-novichkov/" TargetMode="External"/><Relationship Id="rId5" Type="http://schemas.openxmlformats.org/officeDocument/2006/relationships/hyperlink" Target="https://ped-kopilka.ru/blogs/tatjana/cvetochnaja-kompozicija-sirenevyi-vecher-iz-krepirovanoi-bumagi-master-klas-s-poshagovym-foto.html" TargetMode="External"/><Relationship Id="rId6" Type="http://schemas.openxmlformats.org/officeDocument/2006/relationships/hyperlink" Target="https://ped-kopilka.ru/blogs/tatjana/cvetochnaja-kompozicija-sirenevyi-vecher-iz-krepirovanoi-bumagi-master-klas-s-poshagovym-foto.html" TargetMode="External"/><Relationship Id="rId7" Type="http://schemas.openxmlformats.org/officeDocument/2006/relationships/hyperlink" Target="https://novamett.ru/iz-bumagi/tsvety-iz-krepirovannoj-bumagi" TargetMode="Externa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8FDC03-0376-4FC4-86EE-0ED5A2B9B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Application>LibreOffice/7.3.6.2$Linux_X86_64 LibreOffice_project/30$Build-2</Application>
  <AppVersion>15.0000</AppVersion>
  <Pages>19</Pages>
  <Words>3195</Words>
  <Characters>23835</Characters>
  <CharactersWithSpaces>26251</CharactersWithSpaces>
  <Paragraphs>949</Paragraphs>
  <Company>office 2007 rus ent: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2025-10-24T13:02:00Z</dcterms:created>
  <dc:creator>User</dc:creator>
  <dc:description/>
  <dc:language>ru-RU</dc:language>
  <cp:lastModifiedBy/>
  <cp:lastPrinted>2022-11-27T21:42:00Z</cp:lastPrinted>
  <dcterms:modified xsi:type="dcterms:W3CDTF">2025-11-24T12:29:30Z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